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5EEFF4" w14:textId="77777777" w:rsidR="00CD2001" w:rsidRPr="00201CCE" w:rsidRDefault="00C11946" w:rsidP="00201CCE">
      <w:pPr>
        <w:pStyle w:val="Nagwek10"/>
        <w:spacing w:line="276" w:lineRule="auto"/>
        <w:ind w:left="-567" w:right="-569"/>
        <w:jc w:val="center"/>
        <w:rPr>
          <w:rFonts w:ascii="Arial" w:hAnsi="Arial" w:cs="Arial"/>
          <w:b/>
          <w:sz w:val="24"/>
        </w:rPr>
      </w:pPr>
      <w:r w:rsidRPr="00201CCE">
        <w:rPr>
          <w:rFonts w:ascii="Arial" w:hAnsi="Arial" w:cs="Arial"/>
          <w:b/>
          <w:sz w:val="24"/>
        </w:rPr>
        <w:t>Formularz do składania uwag do projektu</w:t>
      </w:r>
    </w:p>
    <w:p w14:paraId="0F2810C0" w14:textId="77777777" w:rsidR="00F37389" w:rsidRPr="00201CCE" w:rsidRDefault="00197A21" w:rsidP="00201CCE">
      <w:pPr>
        <w:spacing w:line="276" w:lineRule="auto"/>
        <w:ind w:right="-569"/>
        <w:contextualSpacing/>
        <w:jc w:val="center"/>
        <w:rPr>
          <w:rFonts w:ascii="Arial" w:hAnsi="Arial" w:cs="Arial"/>
        </w:rPr>
      </w:pPr>
      <w:r w:rsidRPr="00201CCE">
        <w:rPr>
          <w:rFonts w:ascii="Arial" w:eastAsia="Times New Roman" w:hAnsi="Arial" w:cs="Arial"/>
          <w:b/>
          <w:spacing w:val="-10"/>
          <w:kern w:val="1"/>
          <w:sz w:val="24"/>
          <w:szCs w:val="56"/>
        </w:rPr>
        <w:t>Strategii</w:t>
      </w:r>
      <w:r w:rsidR="00201CCE" w:rsidRPr="00201CCE">
        <w:rPr>
          <w:rFonts w:ascii="Arial" w:eastAsia="Times New Roman" w:hAnsi="Arial" w:cs="Arial"/>
          <w:b/>
          <w:spacing w:val="-10"/>
          <w:kern w:val="1"/>
          <w:sz w:val="24"/>
          <w:szCs w:val="56"/>
        </w:rPr>
        <w:t xml:space="preserve"> ponadlokalnej, w tym</w:t>
      </w:r>
      <w:r w:rsidRPr="00201CCE">
        <w:rPr>
          <w:rFonts w:ascii="Arial" w:eastAsia="Times New Roman" w:hAnsi="Arial" w:cs="Arial"/>
          <w:b/>
          <w:spacing w:val="-10"/>
          <w:kern w:val="1"/>
          <w:sz w:val="24"/>
          <w:szCs w:val="56"/>
        </w:rPr>
        <w:t xml:space="preserve"> ZIT Miejskiego Obszaru Funkcjonalnego Chrzanowa 2021-2027</w:t>
      </w:r>
    </w:p>
    <w:p w14:paraId="0F175692" w14:textId="77777777" w:rsidR="00C11946" w:rsidRPr="00201CCE" w:rsidRDefault="00C11946" w:rsidP="00201CCE">
      <w:pPr>
        <w:spacing w:line="276" w:lineRule="auto"/>
        <w:ind w:left="-567" w:right="-569"/>
        <w:contextualSpacing/>
        <w:jc w:val="both"/>
        <w:rPr>
          <w:rFonts w:ascii="Arial" w:hAnsi="Arial" w:cs="Arial"/>
          <w:szCs w:val="24"/>
        </w:rPr>
      </w:pPr>
    </w:p>
    <w:p w14:paraId="0D60C7BB" w14:textId="77777777" w:rsidR="00CD2001" w:rsidRPr="00201CCE" w:rsidRDefault="00D92CA3" w:rsidP="00201CCE">
      <w:pPr>
        <w:spacing w:line="276" w:lineRule="auto"/>
        <w:ind w:left="-567" w:right="-569"/>
        <w:contextualSpacing/>
        <w:jc w:val="both"/>
        <w:rPr>
          <w:rFonts w:ascii="Arial" w:hAnsi="Arial" w:cs="Arial"/>
          <w:szCs w:val="24"/>
        </w:rPr>
      </w:pPr>
      <w:r w:rsidRPr="00201CCE">
        <w:rPr>
          <w:rFonts w:ascii="Arial" w:hAnsi="Arial" w:cs="Arial"/>
          <w:szCs w:val="24"/>
        </w:rPr>
        <w:t>Uwagi/propozycje w ramach konsultacji społecznych będą przy</w:t>
      </w:r>
      <w:r w:rsidR="009159B6" w:rsidRPr="00201CCE">
        <w:rPr>
          <w:rFonts w:ascii="Arial" w:hAnsi="Arial" w:cs="Arial"/>
          <w:szCs w:val="24"/>
        </w:rPr>
        <w:t xml:space="preserve">jmowane wyłącznie na niniejszym </w:t>
      </w:r>
      <w:r w:rsidRPr="00201CCE">
        <w:rPr>
          <w:rFonts w:ascii="Arial" w:hAnsi="Arial" w:cs="Arial"/>
          <w:szCs w:val="24"/>
        </w:rPr>
        <w:t>formularzu</w:t>
      </w:r>
      <w:r w:rsidR="00D72582" w:rsidRPr="00201CCE">
        <w:rPr>
          <w:rFonts w:ascii="Arial" w:hAnsi="Arial" w:cs="Arial"/>
          <w:szCs w:val="24"/>
        </w:rPr>
        <w:t xml:space="preserve"> lub na </w:t>
      </w:r>
      <w:r w:rsidR="002A135D" w:rsidRPr="00201CCE">
        <w:rPr>
          <w:rFonts w:ascii="Arial" w:hAnsi="Arial" w:cs="Arial"/>
          <w:szCs w:val="24"/>
        </w:rPr>
        <w:t>jego wersji elektronicznej:</w:t>
      </w:r>
    </w:p>
    <w:p w14:paraId="54DAF63F" w14:textId="77777777" w:rsidR="00FF31D0" w:rsidRPr="00201CCE" w:rsidRDefault="00000000" w:rsidP="00201CCE">
      <w:pPr>
        <w:spacing w:line="276" w:lineRule="auto"/>
        <w:ind w:left="-567" w:right="-569"/>
        <w:contextualSpacing/>
        <w:jc w:val="both"/>
        <w:rPr>
          <w:rStyle w:val="Hipercze"/>
          <w:rFonts w:ascii="Arial" w:hAnsi="Arial" w:cs="Arial"/>
          <w:b/>
          <w:color w:val="4472C4" w:themeColor="accent5"/>
          <w:szCs w:val="24"/>
        </w:rPr>
      </w:pPr>
      <w:hyperlink r:id="rId8" w:history="1">
        <w:r w:rsidR="00197A21" w:rsidRPr="00201CCE">
          <w:rPr>
            <w:rStyle w:val="Hipercze"/>
            <w:rFonts w:ascii="Arial" w:hAnsi="Arial" w:cs="Arial"/>
          </w:rPr>
          <w:t>https://ankieta.deltapartner.org.pl/zit_chrzanow_konsultacje</w:t>
        </w:r>
      </w:hyperlink>
      <w:r w:rsidR="00197A21" w:rsidRPr="00201CCE">
        <w:rPr>
          <w:rFonts w:ascii="Arial" w:hAnsi="Arial" w:cs="Arial"/>
        </w:rPr>
        <w:t xml:space="preserve"> </w:t>
      </w:r>
    </w:p>
    <w:p w14:paraId="6F25BA42" w14:textId="77777777" w:rsidR="002A135D" w:rsidRPr="00201CCE" w:rsidRDefault="00D92CA3" w:rsidP="00201CCE">
      <w:pPr>
        <w:spacing w:line="276" w:lineRule="auto"/>
        <w:ind w:left="-567" w:right="-569"/>
        <w:contextualSpacing/>
        <w:jc w:val="both"/>
        <w:rPr>
          <w:rFonts w:ascii="Arial" w:hAnsi="Arial" w:cs="Arial"/>
          <w:szCs w:val="24"/>
        </w:rPr>
      </w:pPr>
      <w:r w:rsidRPr="00201CCE">
        <w:rPr>
          <w:rFonts w:ascii="Arial" w:hAnsi="Arial" w:cs="Arial"/>
          <w:szCs w:val="24"/>
        </w:rPr>
        <w:t>Uwagi zgłoszone w ramach konsultacji społecznych w inny sposób niż wskazany</w:t>
      </w:r>
      <w:r w:rsidR="00197A21" w:rsidRPr="00201CCE">
        <w:rPr>
          <w:rFonts w:ascii="Arial" w:hAnsi="Arial" w:cs="Arial"/>
          <w:szCs w:val="24"/>
        </w:rPr>
        <w:t xml:space="preserve"> powyżej </w:t>
      </w:r>
      <w:r w:rsidR="00201CCE" w:rsidRPr="00201CCE">
        <w:rPr>
          <w:rFonts w:ascii="Arial" w:hAnsi="Arial" w:cs="Arial"/>
          <w:szCs w:val="24"/>
        </w:rPr>
        <w:t>pozostaną bez rozpatrzenia.</w:t>
      </w:r>
    </w:p>
    <w:p w14:paraId="15675AFC" w14:textId="77777777" w:rsidR="00201CCE" w:rsidRPr="00201CCE" w:rsidRDefault="00201CCE" w:rsidP="00201CCE">
      <w:pPr>
        <w:spacing w:line="276" w:lineRule="auto"/>
        <w:ind w:left="-567" w:right="-569"/>
        <w:contextualSpacing/>
        <w:jc w:val="both"/>
        <w:rPr>
          <w:rFonts w:ascii="Arial" w:hAnsi="Arial" w:cs="Arial"/>
          <w:szCs w:val="24"/>
        </w:rPr>
      </w:pPr>
    </w:p>
    <w:p w14:paraId="391A2354" w14:textId="77777777" w:rsidR="00282CE2" w:rsidRPr="00201CCE" w:rsidRDefault="00282CE2" w:rsidP="00201CCE">
      <w:pPr>
        <w:spacing w:line="276" w:lineRule="auto"/>
        <w:ind w:left="-567" w:right="-569"/>
        <w:contextualSpacing/>
        <w:jc w:val="both"/>
        <w:rPr>
          <w:rFonts w:ascii="Arial" w:hAnsi="Arial" w:cs="Arial"/>
          <w:sz w:val="4"/>
        </w:rPr>
      </w:pPr>
    </w:p>
    <w:tbl>
      <w:tblPr>
        <w:tblW w:w="10240" w:type="dxa"/>
        <w:tblInd w:w="-577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3673"/>
        <w:gridCol w:w="2594"/>
        <w:gridCol w:w="3562"/>
      </w:tblGrid>
      <w:tr w:rsidR="00D92CA3" w:rsidRPr="00201CCE" w14:paraId="0106E950" w14:textId="77777777" w:rsidTr="00516373">
        <w:trPr>
          <w:trHeight w:val="345"/>
        </w:trPr>
        <w:tc>
          <w:tcPr>
            <w:tcW w:w="411" w:type="dxa"/>
            <w:shd w:val="clear" w:color="auto" w:fill="F2F2F2"/>
            <w:vAlign w:val="center"/>
          </w:tcPr>
          <w:p w14:paraId="3ACA26AE" w14:textId="77777777" w:rsidR="00D92CA3" w:rsidRPr="00201CCE" w:rsidRDefault="00D92CA3" w:rsidP="00201CCE">
            <w:pPr>
              <w:pStyle w:val="Tekstpodstawowywcity"/>
              <w:snapToGrid w:val="0"/>
              <w:spacing w:after="0" w:line="276" w:lineRule="auto"/>
              <w:ind w:left="-534" w:right="-596"/>
              <w:contextualSpacing/>
              <w:jc w:val="center"/>
              <w:rPr>
                <w:rFonts w:ascii="Arial" w:hAnsi="Arial" w:cs="Arial"/>
                <w:color w:val="FFFFFF"/>
                <w:szCs w:val="24"/>
              </w:rPr>
            </w:pPr>
          </w:p>
        </w:tc>
        <w:tc>
          <w:tcPr>
            <w:tcW w:w="9829" w:type="dxa"/>
            <w:gridSpan w:val="3"/>
            <w:shd w:val="clear" w:color="auto" w:fill="F2F2F2"/>
            <w:vAlign w:val="center"/>
          </w:tcPr>
          <w:p w14:paraId="783AC0E4" w14:textId="77777777" w:rsidR="00D92CA3" w:rsidRPr="00201CCE" w:rsidRDefault="00C11946" w:rsidP="00201CCE">
            <w:pPr>
              <w:pStyle w:val="Tekstpodstawowywcity"/>
              <w:spacing w:after="0" w:line="276" w:lineRule="auto"/>
              <w:ind w:left="0"/>
              <w:contextualSpacing/>
              <w:jc w:val="center"/>
              <w:rPr>
                <w:rFonts w:ascii="Arial" w:hAnsi="Arial" w:cs="Arial"/>
              </w:rPr>
            </w:pPr>
            <w:r w:rsidRPr="00201CCE">
              <w:rPr>
                <w:rFonts w:ascii="Arial" w:hAnsi="Arial" w:cs="Arial"/>
              </w:rPr>
              <w:t xml:space="preserve">Strategia </w:t>
            </w:r>
            <w:r w:rsidR="00197A21" w:rsidRPr="00201CCE">
              <w:rPr>
                <w:rFonts w:ascii="Arial" w:hAnsi="Arial" w:cs="Arial"/>
              </w:rPr>
              <w:t>ZIT Miejskiego Obszaru Funkcjonalnego</w:t>
            </w:r>
          </w:p>
        </w:tc>
      </w:tr>
      <w:tr w:rsidR="00D92CA3" w:rsidRPr="00201CCE" w14:paraId="4764DE6B" w14:textId="77777777" w:rsidTr="00FF31D0">
        <w:trPr>
          <w:trHeight w:val="345"/>
        </w:trPr>
        <w:tc>
          <w:tcPr>
            <w:tcW w:w="411" w:type="dxa"/>
            <w:shd w:val="clear" w:color="auto" w:fill="9CC2E5" w:themeFill="accent1" w:themeFillTint="99"/>
            <w:vAlign w:val="center"/>
          </w:tcPr>
          <w:p w14:paraId="0131468F" w14:textId="77777777" w:rsidR="00D92CA3" w:rsidRPr="00201CCE" w:rsidRDefault="00201CCE" w:rsidP="00201CCE">
            <w:pPr>
              <w:pStyle w:val="Tekstpodstawowywcity"/>
              <w:spacing w:after="0" w:line="276" w:lineRule="auto"/>
              <w:ind w:left="-534" w:right="-596"/>
              <w:contextualSpacing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201CCE">
              <w:rPr>
                <w:rFonts w:ascii="Arial" w:hAnsi="Arial" w:cs="Arial"/>
                <w:color w:val="FFFFFF"/>
                <w:sz w:val="20"/>
              </w:rPr>
              <w:t>l</w:t>
            </w:r>
            <w:r w:rsidR="00D92CA3" w:rsidRPr="00201CCE">
              <w:rPr>
                <w:rFonts w:ascii="Arial" w:hAnsi="Arial" w:cs="Arial"/>
                <w:color w:val="FFFFFF"/>
                <w:sz w:val="20"/>
              </w:rPr>
              <w:t>p.</w:t>
            </w:r>
          </w:p>
        </w:tc>
        <w:tc>
          <w:tcPr>
            <w:tcW w:w="3673" w:type="dxa"/>
            <w:shd w:val="clear" w:color="auto" w:fill="9CC2E5" w:themeFill="accent1" w:themeFillTint="99"/>
            <w:vAlign w:val="center"/>
          </w:tcPr>
          <w:p w14:paraId="5A6C7AAB" w14:textId="77777777" w:rsidR="00D92CA3" w:rsidRPr="00201CCE" w:rsidRDefault="00E266E2" w:rsidP="00201CCE">
            <w:pPr>
              <w:pStyle w:val="Tekstpodstawowywcity"/>
              <w:spacing w:after="0" w:line="276" w:lineRule="auto"/>
              <w:ind w:left="0"/>
              <w:contextualSpacing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201CCE">
              <w:rPr>
                <w:rFonts w:ascii="Arial" w:hAnsi="Arial" w:cs="Arial"/>
                <w:color w:val="FFFFFF"/>
                <w:sz w:val="20"/>
              </w:rPr>
              <w:t>Część dokumentu, do którego odnosi się uwaga (rozdział/ punkt/ strona)</w:t>
            </w:r>
          </w:p>
        </w:tc>
        <w:tc>
          <w:tcPr>
            <w:tcW w:w="2594" w:type="dxa"/>
            <w:shd w:val="clear" w:color="auto" w:fill="9CC2E5" w:themeFill="accent1" w:themeFillTint="99"/>
            <w:vAlign w:val="center"/>
          </w:tcPr>
          <w:p w14:paraId="0EAAE998" w14:textId="77777777" w:rsidR="00D92CA3" w:rsidRPr="00201CCE" w:rsidRDefault="00D92CA3" w:rsidP="00201CCE">
            <w:pPr>
              <w:pStyle w:val="Tekstpodstawowywcity"/>
              <w:spacing w:after="0" w:line="276" w:lineRule="auto"/>
              <w:ind w:left="0"/>
              <w:contextualSpacing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201CCE">
              <w:rPr>
                <w:rFonts w:ascii="Arial" w:hAnsi="Arial" w:cs="Arial"/>
                <w:color w:val="FFFFFF"/>
                <w:sz w:val="20"/>
              </w:rPr>
              <w:t>Propozycja zmiany</w:t>
            </w:r>
          </w:p>
        </w:tc>
        <w:tc>
          <w:tcPr>
            <w:tcW w:w="3562" w:type="dxa"/>
            <w:shd w:val="clear" w:color="auto" w:fill="9CC2E5" w:themeFill="accent1" w:themeFillTint="99"/>
            <w:vAlign w:val="center"/>
          </w:tcPr>
          <w:p w14:paraId="4DD033ED" w14:textId="77777777" w:rsidR="00D92CA3" w:rsidRPr="00201CCE" w:rsidRDefault="00D92CA3" w:rsidP="00201CCE">
            <w:pPr>
              <w:pStyle w:val="Tekstpodstawowywcity"/>
              <w:spacing w:after="0" w:line="276" w:lineRule="auto"/>
              <w:ind w:left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CCE">
              <w:rPr>
                <w:rFonts w:ascii="Arial" w:hAnsi="Arial" w:cs="Arial"/>
                <w:color w:val="FFFFFF"/>
                <w:sz w:val="20"/>
              </w:rPr>
              <w:t>Uzasadnienie</w:t>
            </w:r>
          </w:p>
        </w:tc>
      </w:tr>
      <w:tr w:rsidR="00D92CA3" w:rsidRPr="00201CCE" w14:paraId="7E436A54" w14:textId="77777777" w:rsidTr="00516373">
        <w:trPr>
          <w:trHeight w:val="851"/>
        </w:trPr>
        <w:tc>
          <w:tcPr>
            <w:tcW w:w="411" w:type="dxa"/>
            <w:shd w:val="clear" w:color="auto" w:fill="auto"/>
            <w:vAlign w:val="center"/>
          </w:tcPr>
          <w:p w14:paraId="03B5881D" w14:textId="77777777" w:rsidR="00D92CA3" w:rsidRPr="00201CCE" w:rsidRDefault="00D92CA3" w:rsidP="00201CCE">
            <w:pPr>
              <w:pStyle w:val="Tekstpodstawowywcity"/>
              <w:snapToGrid w:val="0"/>
              <w:spacing w:after="0" w:line="276" w:lineRule="auto"/>
              <w:ind w:left="-14" w:right="-596"/>
              <w:contextualSpacing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14:paraId="663380D2" w14:textId="77777777" w:rsidR="00197A21" w:rsidRPr="00201CCE" w:rsidRDefault="00197A21" w:rsidP="00201CCE">
            <w:pPr>
              <w:pStyle w:val="Tekstpodstawowywcity"/>
              <w:snapToGrid w:val="0"/>
              <w:spacing w:after="0" w:line="276" w:lineRule="auto"/>
              <w:ind w:left="0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14:paraId="60E1F2A5" w14:textId="77777777" w:rsidR="00D92CA3" w:rsidRPr="00201CCE" w:rsidRDefault="00D92CA3" w:rsidP="00201CCE">
            <w:pPr>
              <w:pStyle w:val="Tekstpodstawowywcity"/>
              <w:snapToGrid w:val="0"/>
              <w:spacing w:after="0" w:line="276" w:lineRule="auto"/>
              <w:ind w:left="-14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14:paraId="57269588" w14:textId="77777777" w:rsidR="00D92CA3" w:rsidRPr="00201CCE" w:rsidRDefault="00D92CA3" w:rsidP="00201CCE">
            <w:pPr>
              <w:pStyle w:val="Tekstpodstawowywcity"/>
              <w:snapToGrid w:val="0"/>
              <w:spacing w:after="0" w:line="276" w:lineRule="auto"/>
              <w:ind w:left="-14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D92CA3" w:rsidRPr="00201CCE" w14:paraId="0B40CC0A" w14:textId="77777777" w:rsidTr="00516373">
        <w:trPr>
          <w:trHeight w:val="851"/>
        </w:trPr>
        <w:tc>
          <w:tcPr>
            <w:tcW w:w="411" w:type="dxa"/>
            <w:shd w:val="clear" w:color="auto" w:fill="auto"/>
            <w:vAlign w:val="center"/>
          </w:tcPr>
          <w:p w14:paraId="7B53163E" w14:textId="77777777" w:rsidR="00D92CA3" w:rsidRPr="00201CCE" w:rsidRDefault="00D92CA3" w:rsidP="00201CCE">
            <w:pPr>
              <w:pStyle w:val="Tekstpodstawowywcity"/>
              <w:snapToGrid w:val="0"/>
              <w:spacing w:after="0" w:line="276" w:lineRule="auto"/>
              <w:ind w:left="-14" w:right="-596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14:paraId="3D8940EF" w14:textId="77777777" w:rsidR="00D92CA3" w:rsidRPr="00201CCE" w:rsidRDefault="00D92CA3" w:rsidP="00201CCE">
            <w:pPr>
              <w:pStyle w:val="Tekstpodstawowywcity"/>
              <w:snapToGrid w:val="0"/>
              <w:spacing w:after="0" w:line="276" w:lineRule="auto"/>
              <w:ind w:left="-14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14:paraId="558CE6C4" w14:textId="77777777" w:rsidR="00D92CA3" w:rsidRPr="00201CCE" w:rsidRDefault="00D92CA3" w:rsidP="00201CCE">
            <w:pPr>
              <w:pStyle w:val="Tekstpodstawowywcity"/>
              <w:snapToGrid w:val="0"/>
              <w:spacing w:after="0" w:line="276" w:lineRule="auto"/>
              <w:ind w:left="-14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14:paraId="197DD428" w14:textId="77777777" w:rsidR="00D92CA3" w:rsidRPr="00201CCE" w:rsidRDefault="00D92CA3" w:rsidP="00201CCE">
            <w:pPr>
              <w:pStyle w:val="Tekstpodstawowywcity"/>
              <w:snapToGrid w:val="0"/>
              <w:spacing w:after="0" w:line="276" w:lineRule="auto"/>
              <w:ind w:left="-14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D92CA3" w:rsidRPr="00201CCE" w14:paraId="2AC08318" w14:textId="77777777" w:rsidTr="00516373">
        <w:trPr>
          <w:trHeight w:val="851"/>
        </w:trPr>
        <w:tc>
          <w:tcPr>
            <w:tcW w:w="411" w:type="dxa"/>
            <w:shd w:val="clear" w:color="auto" w:fill="auto"/>
            <w:vAlign w:val="center"/>
          </w:tcPr>
          <w:p w14:paraId="4FE05660" w14:textId="77777777" w:rsidR="00D92CA3" w:rsidRPr="00201CCE" w:rsidRDefault="00D92CA3" w:rsidP="00201CCE">
            <w:pPr>
              <w:pStyle w:val="Tekstpodstawowywcity"/>
              <w:snapToGrid w:val="0"/>
              <w:spacing w:after="0" w:line="276" w:lineRule="auto"/>
              <w:ind w:left="-14" w:right="-596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14:paraId="6C5E8A4C" w14:textId="77777777" w:rsidR="00D92CA3" w:rsidRPr="00201CCE" w:rsidRDefault="00D92CA3" w:rsidP="00201CCE">
            <w:pPr>
              <w:pStyle w:val="Tekstpodstawowywcity"/>
              <w:snapToGrid w:val="0"/>
              <w:spacing w:after="0" w:line="276" w:lineRule="auto"/>
              <w:ind w:left="-14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14:paraId="01EC7542" w14:textId="77777777" w:rsidR="00D92CA3" w:rsidRPr="00201CCE" w:rsidRDefault="00D92CA3" w:rsidP="00201CCE">
            <w:pPr>
              <w:pStyle w:val="Tekstpodstawowywcity"/>
              <w:snapToGrid w:val="0"/>
              <w:spacing w:after="0" w:line="276" w:lineRule="auto"/>
              <w:ind w:left="-14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14:paraId="675B0AF7" w14:textId="77777777" w:rsidR="00D92CA3" w:rsidRPr="00201CCE" w:rsidRDefault="00D92CA3" w:rsidP="00201CCE">
            <w:pPr>
              <w:pStyle w:val="Tekstpodstawowywcity"/>
              <w:snapToGrid w:val="0"/>
              <w:spacing w:after="0" w:line="276" w:lineRule="auto"/>
              <w:ind w:left="-14"/>
              <w:contextualSpacing/>
              <w:rPr>
                <w:rFonts w:ascii="Arial" w:hAnsi="Arial" w:cs="Arial"/>
                <w:sz w:val="20"/>
              </w:rPr>
            </w:pPr>
          </w:p>
        </w:tc>
      </w:tr>
    </w:tbl>
    <w:p w14:paraId="367206A3" w14:textId="77777777" w:rsidR="00D92CA3" w:rsidRPr="00201CCE" w:rsidRDefault="00D92CA3" w:rsidP="00201CCE">
      <w:pPr>
        <w:spacing w:line="276" w:lineRule="auto"/>
        <w:contextualSpacing/>
        <w:rPr>
          <w:rFonts w:ascii="Arial" w:hAnsi="Arial" w:cs="Arial"/>
          <w:sz w:val="2"/>
          <w:szCs w:val="20"/>
        </w:rPr>
      </w:pPr>
    </w:p>
    <w:tbl>
      <w:tblPr>
        <w:tblW w:w="10216" w:type="dxa"/>
        <w:tblInd w:w="-577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6668"/>
        <w:gridCol w:w="3548"/>
      </w:tblGrid>
      <w:tr w:rsidR="00D92CA3" w:rsidRPr="00201CCE" w14:paraId="121BEB7D" w14:textId="77777777" w:rsidTr="00FF31D0">
        <w:trPr>
          <w:trHeight w:val="267"/>
        </w:trPr>
        <w:tc>
          <w:tcPr>
            <w:tcW w:w="6668" w:type="dxa"/>
            <w:shd w:val="clear" w:color="auto" w:fill="9CC2E5" w:themeFill="accent1" w:themeFillTint="99"/>
            <w:vAlign w:val="center"/>
          </w:tcPr>
          <w:p w14:paraId="4F7569AA" w14:textId="77777777" w:rsidR="00D92CA3" w:rsidRPr="00201CCE" w:rsidRDefault="00D92CA3" w:rsidP="00201CCE">
            <w:pPr>
              <w:pStyle w:val="Tekstpodstawowywcity"/>
              <w:spacing w:after="0" w:line="276" w:lineRule="auto"/>
              <w:ind w:left="0"/>
              <w:contextualSpacing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201CCE">
              <w:rPr>
                <w:rFonts w:ascii="Arial" w:hAnsi="Arial" w:cs="Arial"/>
                <w:color w:val="FFFFFF"/>
                <w:sz w:val="20"/>
              </w:rPr>
              <w:t>Imię i nazwisko lub podmiot zgłaszający propozycję (w przypadku organizacji/instytucji)</w:t>
            </w:r>
          </w:p>
        </w:tc>
        <w:tc>
          <w:tcPr>
            <w:tcW w:w="3548" w:type="dxa"/>
            <w:shd w:val="clear" w:color="auto" w:fill="9CC2E5" w:themeFill="accent1" w:themeFillTint="99"/>
            <w:vAlign w:val="center"/>
          </w:tcPr>
          <w:p w14:paraId="66637F6A" w14:textId="77777777" w:rsidR="00D92CA3" w:rsidRPr="00201CCE" w:rsidRDefault="00D92CA3" w:rsidP="00201CCE">
            <w:pPr>
              <w:pStyle w:val="Tekstpodstawowywcity"/>
              <w:spacing w:after="0" w:line="276" w:lineRule="auto"/>
              <w:ind w:left="0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201CCE">
              <w:rPr>
                <w:rFonts w:ascii="Arial" w:hAnsi="Arial" w:cs="Arial"/>
                <w:color w:val="FFFFFF"/>
                <w:sz w:val="20"/>
              </w:rPr>
              <w:t xml:space="preserve">Adres poczty elektronicznej </w:t>
            </w:r>
          </w:p>
        </w:tc>
      </w:tr>
      <w:tr w:rsidR="00D92CA3" w:rsidRPr="00201CCE" w14:paraId="415ABF23" w14:textId="77777777" w:rsidTr="00516373">
        <w:trPr>
          <w:trHeight w:val="551"/>
        </w:trPr>
        <w:tc>
          <w:tcPr>
            <w:tcW w:w="6668" w:type="dxa"/>
            <w:shd w:val="clear" w:color="auto" w:fill="auto"/>
          </w:tcPr>
          <w:p w14:paraId="5425D60D" w14:textId="77777777" w:rsidR="00D92CA3" w:rsidRPr="00201CCE" w:rsidRDefault="00D92CA3" w:rsidP="00201CCE">
            <w:pPr>
              <w:pStyle w:val="Tekstpodstawowywcity"/>
              <w:snapToGrid w:val="0"/>
              <w:spacing w:after="0" w:line="276" w:lineRule="auto"/>
              <w:ind w:left="0"/>
              <w:contextualSpacing/>
              <w:jc w:val="both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  <w:p w14:paraId="4A91A10A" w14:textId="77777777" w:rsidR="00D92CA3" w:rsidRPr="00201CCE" w:rsidRDefault="00D92CA3" w:rsidP="00201CCE">
            <w:pPr>
              <w:pStyle w:val="Tekstpodstawowywcity"/>
              <w:spacing w:after="0" w:line="276" w:lineRule="auto"/>
              <w:ind w:left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14:paraId="4FDBE130" w14:textId="77777777" w:rsidR="00D92CA3" w:rsidRPr="00201CCE" w:rsidRDefault="00D92CA3" w:rsidP="00201CCE">
            <w:pPr>
              <w:pStyle w:val="Tekstpodstawowywcity"/>
              <w:snapToGrid w:val="0"/>
              <w:spacing w:after="0" w:line="276" w:lineRule="auto"/>
              <w:ind w:left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636D3E" w14:textId="77777777" w:rsidR="00282CE2" w:rsidRPr="00201CCE" w:rsidRDefault="00282CE2" w:rsidP="00201CCE">
      <w:pPr>
        <w:spacing w:line="276" w:lineRule="auto"/>
        <w:ind w:right="-569"/>
        <w:contextualSpacing/>
        <w:rPr>
          <w:rFonts w:ascii="Arial" w:hAnsi="Arial" w:cs="Arial"/>
          <w:sz w:val="10"/>
          <w:szCs w:val="24"/>
        </w:rPr>
      </w:pPr>
    </w:p>
    <w:p w14:paraId="6E62C0F5" w14:textId="77777777" w:rsidR="00201CCE" w:rsidRPr="00201CCE" w:rsidRDefault="00201CCE" w:rsidP="00201CCE">
      <w:pPr>
        <w:spacing w:line="276" w:lineRule="auto"/>
        <w:ind w:right="-569"/>
        <w:contextualSpacing/>
        <w:rPr>
          <w:rFonts w:ascii="Arial" w:hAnsi="Arial" w:cs="Arial"/>
          <w:szCs w:val="24"/>
        </w:rPr>
      </w:pPr>
    </w:p>
    <w:p w14:paraId="5D91643F" w14:textId="6D95C2CA" w:rsidR="00D92CA3" w:rsidRPr="00201CCE" w:rsidRDefault="00D92CA3" w:rsidP="00201CCE">
      <w:pPr>
        <w:spacing w:line="276" w:lineRule="auto"/>
        <w:ind w:right="-569"/>
        <w:contextualSpacing/>
        <w:rPr>
          <w:rFonts w:ascii="Arial" w:hAnsi="Arial" w:cs="Arial"/>
          <w:szCs w:val="24"/>
        </w:rPr>
      </w:pPr>
      <w:r w:rsidRPr="00201CCE">
        <w:rPr>
          <w:rFonts w:ascii="Arial" w:hAnsi="Arial" w:cs="Arial"/>
          <w:szCs w:val="24"/>
        </w:rPr>
        <w:t xml:space="preserve">Wypełniony formularz należy przekazać </w:t>
      </w:r>
      <w:r w:rsidR="00640CC3" w:rsidRPr="00201CCE">
        <w:rPr>
          <w:rFonts w:ascii="Arial" w:hAnsi="Arial" w:cs="Arial"/>
          <w:szCs w:val="24"/>
        </w:rPr>
        <w:t xml:space="preserve">do </w:t>
      </w:r>
      <w:r w:rsidR="008440A3">
        <w:rPr>
          <w:rFonts w:ascii="Arial" w:hAnsi="Arial" w:cs="Arial"/>
          <w:szCs w:val="24"/>
        </w:rPr>
        <w:t>10</w:t>
      </w:r>
      <w:r w:rsidR="00201CCE" w:rsidRPr="00201CCE">
        <w:rPr>
          <w:rFonts w:ascii="Arial" w:hAnsi="Arial" w:cs="Arial"/>
          <w:szCs w:val="24"/>
        </w:rPr>
        <w:t xml:space="preserve"> marca 2023 r. </w:t>
      </w:r>
      <w:r w:rsidRPr="00201CCE">
        <w:rPr>
          <w:rFonts w:ascii="Arial" w:hAnsi="Arial" w:cs="Arial"/>
          <w:szCs w:val="24"/>
        </w:rPr>
        <w:t xml:space="preserve">w następujący sposób: </w:t>
      </w:r>
    </w:p>
    <w:p w14:paraId="2DBFBECC" w14:textId="77777777" w:rsidR="00201CCE" w:rsidRPr="00201CCE" w:rsidRDefault="00201CCE" w:rsidP="00201CCE">
      <w:pPr>
        <w:pStyle w:val="NormalnyWeb"/>
        <w:numPr>
          <w:ilvl w:val="0"/>
          <w:numId w:val="6"/>
        </w:numPr>
        <w:autoSpaceDN w:val="0"/>
        <w:spacing w:before="0" w:after="0" w:line="276" w:lineRule="auto"/>
        <w:ind w:left="426" w:hanging="426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 w:rsidRPr="00201CCE">
        <w:rPr>
          <w:rFonts w:ascii="Arial" w:hAnsi="Arial" w:cs="Arial"/>
          <w:sz w:val="20"/>
          <w:szCs w:val="20"/>
        </w:rPr>
        <w:t>za pomocą środków komunikacji elektronicznej:</w:t>
      </w:r>
    </w:p>
    <w:p w14:paraId="30075FE4" w14:textId="77777777" w:rsidR="00201CCE" w:rsidRPr="00201CCE" w:rsidRDefault="00201CCE" w:rsidP="00201CCE">
      <w:pPr>
        <w:pStyle w:val="NormalnyWeb"/>
        <w:numPr>
          <w:ilvl w:val="1"/>
          <w:numId w:val="6"/>
        </w:numPr>
        <w:autoSpaceDN w:val="0"/>
        <w:spacing w:before="0" w:after="0" w:line="276" w:lineRule="auto"/>
        <w:ind w:left="851" w:hanging="425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 w:rsidRPr="00201CCE">
        <w:rPr>
          <w:rFonts w:ascii="Arial" w:hAnsi="Arial" w:cs="Arial"/>
          <w:sz w:val="20"/>
          <w:szCs w:val="20"/>
        </w:rPr>
        <w:t xml:space="preserve">poprzez wypełnienie i wysłanie elektronicznego formularza konsultacji społecznych dostępnego pod adresem: </w:t>
      </w:r>
      <w:hyperlink r:id="rId9" w:history="1">
        <w:r w:rsidRPr="00201CCE">
          <w:rPr>
            <w:rStyle w:val="Hipercze"/>
            <w:rFonts w:ascii="Arial" w:hAnsi="Arial" w:cs="Arial"/>
            <w:sz w:val="20"/>
            <w:szCs w:val="20"/>
          </w:rPr>
          <w:t>https://ankieta.deltapartner.org.pl/zit_chrzanow_konsultacje</w:t>
        </w:r>
      </w:hyperlink>
      <w:r w:rsidRPr="00201CCE">
        <w:rPr>
          <w:rFonts w:ascii="Arial" w:hAnsi="Arial" w:cs="Arial"/>
          <w:sz w:val="20"/>
          <w:szCs w:val="20"/>
        </w:rPr>
        <w:t xml:space="preserve"> </w:t>
      </w:r>
    </w:p>
    <w:p w14:paraId="25F6881E" w14:textId="77777777" w:rsidR="00201CCE" w:rsidRPr="00201CCE" w:rsidRDefault="00201CCE" w:rsidP="00201CCE">
      <w:pPr>
        <w:pStyle w:val="NormalnyWeb"/>
        <w:numPr>
          <w:ilvl w:val="1"/>
          <w:numId w:val="6"/>
        </w:numPr>
        <w:autoSpaceDN w:val="0"/>
        <w:spacing w:before="0" w:after="0" w:line="276" w:lineRule="auto"/>
        <w:ind w:left="851" w:hanging="425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 w:rsidRPr="00201CCE">
        <w:rPr>
          <w:rFonts w:ascii="Arial" w:hAnsi="Arial" w:cs="Arial"/>
          <w:sz w:val="20"/>
          <w:szCs w:val="20"/>
        </w:rPr>
        <w:t>poprzez wypełnienie i wysłanie skanu podpisanego formularza na adres: zit@a-ch.pl</w:t>
      </w:r>
    </w:p>
    <w:p w14:paraId="7DD0BC03" w14:textId="77777777" w:rsidR="00114916" w:rsidRPr="00BD4454" w:rsidRDefault="00114916" w:rsidP="00114916">
      <w:pPr>
        <w:pStyle w:val="NormalnyWeb"/>
        <w:numPr>
          <w:ilvl w:val="0"/>
          <w:numId w:val="6"/>
        </w:numPr>
        <w:autoSpaceDN w:val="0"/>
        <w:spacing w:before="0" w:after="0" w:line="276" w:lineRule="auto"/>
        <w:ind w:left="426" w:hanging="426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tradycyjnie</w:t>
      </w:r>
      <w:r w:rsidRPr="00BD4454">
        <w:rPr>
          <w:rFonts w:ascii="Arial" w:hAnsi="Arial" w:cs="Arial"/>
          <w:sz w:val="20"/>
          <w:szCs w:val="20"/>
        </w:rPr>
        <w:t xml:space="preserve"> poprzez przesłanie pocztą lub złożenie osobiście</w:t>
      </w:r>
      <w:r>
        <w:rPr>
          <w:rFonts w:ascii="Arial" w:hAnsi="Arial" w:cs="Arial"/>
          <w:sz w:val="20"/>
          <w:szCs w:val="20"/>
        </w:rPr>
        <w:t xml:space="preserve"> wydrukowanego i</w:t>
      </w:r>
      <w:r w:rsidRPr="00BD44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uzupełnionego formularza (Załącznik nr 3 do niniejszego ogłoszenia) </w:t>
      </w:r>
      <w:r w:rsidRPr="00BD4454">
        <w:rPr>
          <w:rFonts w:ascii="Arial" w:hAnsi="Arial" w:cs="Arial"/>
          <w:sz w:val="20"/>
          <w:szCs w:val="20"/>
        </w:rPr>
        <w:t>w siedzibie Stowarzyszenia „Aglomeracja Chrzanowska”, Aleja Henryka 20, 32-500 Chrzanów,</w:t>
      </w:r>
    </w:p>
    <w:p w14:paraId="4BC9CC7B" w14:textId="77777777" w:rsidR="00201CCE" w:rsidRPr="00201CCE" w:rsidRDefault="00201CCE" w:rsidP="00201CCE">
      <w:pPr>
        <w:pStyle w:val="NormalnyWeb"/>
        <w:numPr>
          <w:ilvl w:val="0"/>
          <w:numId w:val="6"/>
        </w:numPr>
        <w:autoSpaceDN w:val="0"/>
        <w:spacing w:before="0" w:after="0" w:line="276" w:lineRule="auto"/>
        <w:ind w:left="426" w:hanging="426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 w:rsidRPr="00201CCE">
        <w:rPr>
          <w:rFonts w:ascii="Arial" w:hAnsi="Arial" w:cs="Arial"/>
          <w:sz w:val="20"/>
          <w:szCs w:val="20"/>
        </w:rPr>
        <w:t>Podczas spotkania konsultacyjnego z mieszkańcami, o którego miejscu i terminie poinformujemy w osobnej informacji.</w:t>
      </w:r>
    </w:p>
    <w:p w14:paraId="17B65B3C" w14:textId="77777777" w:rsidR="00201CCE" w:rsidRPr="00201CCE" w:rsidRDefault="00201CCE" w:rsidP="00201CCE">
      <w:p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1CCE">
        <w:rPr>
          <w:rFonts w:ascii="Arial" w:eastAsia="Times New Roman" w:hAnsi="Arial" w:cs="Arial"/>
          <w:sz w:val="20"/>
          <w:szCs w:val="20"/>
          <w:lang w:eastAsia="pl-PL"/>
        </w:rPr>
        <w:t>Sprawozdanie z przebiegu i wyników konsultacji zawierające w szczególności ustosunkowanie się do zgłoszonych uwag wraz z uzasadnieniem zostanie zamieszczone na stronach internetowych, w Biuletynach Informacji Publicznej oraz na tablicach ogłoszeń w budynkach urzędów samorządów wchodzących w skład Stowarzyszenia, nie później niż do 30 dni po zakończeniu konsultacji.</w:t>
      </w:r>
    </w:p>
    <w:p w14:paraId="49D6CA63" w14:textId="77777777" w:rsidR="00197A21" w:rsidRPr="00201CCE" w:rsidRDefault="00197A21" w:rsidP="00201CCE">
      <w:pPr>
        <w:spacing w:line="276" w:lineRule="auto"/>
        <w:ind w:left="153" w:right="-569"/>
        <w:contextualSpacing/>
        <w:rPr>
          <w:rFonts w:ascii="Arial" w:hAnsi="Arial" w:cs="Arial"/>
          <w:highlight w:val="yellow"/>
        </w:rPr>
      </w:pPr>
    </w:p>
    <w:p w14:paraId="501F1DA4" w14:textId="77777777" w:rsidR="00197A21" w:rsidRPr="00201CCE" w:rsidRDefault="00197A21" w:rsidP="00201CCE">
      <w:pPr>
        <w:spacing w:line="276" w:lineRule="auto"/>
        <w:ind w:left="153" w:right="-569"/>
        <w:contextualSpacing/>
        <w:rPr>
          <w:rFonts w:ascii="Arial" w:hAnsi="Arial" w:cs="Arial"/>
          <w:highlight w:val="yellow"/>
        </w:rPr>
      </w:pPr>
    </w:p>
    <w:p w14:paraId="54C10913" w14:textId="03AD02B2" w:rsidR="00201CCE" w:rsidRPr="00255954" w:rsidRDefault="00201CCE" w:rsidP="00201CCE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201CCE">
        <w:rPr>
          <w:rFonts w:ascii="Arial" w:hAnsi="Arial" w:cs="Arial"/>
          <w:sz w:val="18"/>
          <w:szCs w:val="18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osobowych:</w:t>
      </w:r>
      <w:r w:rsidRPr="00201CCE">
        <w:rPr>
          <w:rFonts w:ascii="Arial" w:hAnsi="Arial" w:cs="Arial"/>
          <w:sz w:val="18"/>
          <w:szCs w:val="18"/>
        </w:rPr>
        <w:br/>
        <w:t xml:space="preserve">1. Administratorem Pani/Pana danych osobowych jest Stowarzyszenie „Aglomeracja Chrzanowska” </w:t>
      </w:r>
      <w:r w:rsidRPr="00201CCE">
        <w:rPr>
          <w:rFonts w:ascii="Arial" w:hAnsi="Arial" w:cs="Arial"/>
          <w:sz w:val="18"/>
          <w:szCs w:val="18"/>
        </w:rPr>
        <w:lastRenderedPageBreak/>
        <w:t>reprezentowana przez Zarząd Stowarzyszenia.</w:t>
      </w:r>
      <w:r w:rsidRPr="00201CCE">
        <w:rPr>
          <w:rFonts w:ascii="Arial" w:hAnsi="Arial" w:cs="Arial"/>
          <w:sz w:val="18"/>
          <w:szCs w:val="18"/>
        </w:rPr>
        <w:br/>
        <w:t xml:space="preserve">2. Pani/Pana dane osobowe przetwarzane będą w celu realizacji statutowych zadań Stowarzyszenia na </w:t>
      </w:r>
      <w:r w:rsidRPr="00255954">
        <w:rPr>
          <w:rFonts w:ascii="Arial" w:hAnsi="Arial" w:cs="Arial"/>
          <w:sz w:val="18"/>
          <w:szCs w:val="18"/>
        </w:rPr>
        <w:t xml:space="preserve">podstawie </w:t>
      </w:r>
      <w:r w:rsidR="00255954" w:rsidRPr="00255954">
        <w:rPr>
          <w:rFonts w:ascii="Arial" w:hAnsi="Arial" w:cs="Arial"/>
          <w:sz w:val="18"/>
          <w:szCs w:val="18"/>
        </w:rPr>
        <w:t>a</w:t>
      </w:r>
      <w:r w:rsidRPr="00255954">
        <w:rPr>
          <w:rFonts w:ascii="Arial" w:hAnsi="Arial" w:cs="Arial"/>
          <w:sz w:val="18"/>
          <w:szCs w:val="18"/>
        </w:rPr>
        <w:t>rt. 6 ogólnego rozporządzenia o ochronie danych osobowych „RODO” z dnia 27 kwietnia 2016 r.</w:t>
      </w:r>
    </w:p>
    <w:p w14:paraId="0C85F858" w14:textId="3317DAAA" w:rsidR="00201CCE" w:rsidRPr="001425EB" w:rsidRDefault="00201CCE" w:rsidP="00201CCE">
      <w:pPr>
        <w:spacing w:line="276" w:lineRule="auto"/>
        <w:contextualSpacing/>
        <w:rPr>
          <w:rFonts w:ascii="Arial" w:hAnsi="Arial" w:cs="Arial"/>
          <w:color w:val="FF0000"/>
          <w:sz w:val="18"/>
          <w:szCs w:val="18"/>
        </w:rPr>
      </w:pPr>
      <w:r w:rsidRPr="00255954">
        <w:rPr>
          <w:rFonts w:ascii="Arial" w:hAnsi="Arial" w:cs="Arial"/>
          <w:sz w:val="18"/>
          <w:szCs w:val="18"/>
        </w:rPr>
        <w:t>3. Pozyskane dane osobowe przechowywane</w:t>
      </w:r>
      <w:r w:rsidRPr="00201CCE">
        <w:rPr>
          <w:rFonts w:ascii="Arial" w:hAnsi="Arial" w:cs="Arial"/>
          <w:sz w:val="18"/>
          <w:szCs w:val="18"/>
        </w:rPr>
        <w:t xml:space="preserve"> i archiwizowane będą przez okres określony przepisami prawa.</w:t>
      </w:r>
      <w:r w:rsidRPr="00201CCE">
        <w:rPr>
          <w:rFonts w:ascii="Arial" w:hAnsi="Arial" w:cs="Arial"/>
          <w:sz w:val="18"/>
          <w:szCs w:val="18"/>
        </w:rPr>
        <w:br/>
        <w:t>4. Odbiorcami Pani/Pana danych osobowych będą wyłącznie podmioty uprawnione do uzyskania danych osobowych na podstawie przepisów prawa.</w:t>
      </w:r>
      <w:r w:rsidRPr="00201CCE">
        <w:rPr>
          <w:rFonts w:ascii="Arial" w:hAnsi="Arial" w:cs="Arial"/>
          <w:sz w:val="18"/>
          <w:szCs w:val="18"/>
        </w:rPr>
        <w:br/>
        <w:t>5. Posiada Pani/Pan możliwość dostępu do swoich danych osobowych, prawo do ich sprostowania, usunięcia lub ograniczenia przetwarzania, prawo do wniesienia sprzeciwu wobec przetwarzania, prawo do przenoszenia danych, prawo do cofnięcia zgody w dowolnym momencie.</w:t>
      </w:r>
      <w:r w:rsidRPr="00201CCE">
        <w:rPr>
          <w:rFonts w:ascii="Arial" w:hAnsi="Arial" w:cs="Arial"/>
          <w:sz w:val="18"/>
          <w:szCs w:val="18"/>
        </w:rPr>
        <w:br/>
        <w:t>6. Posiada Pani/Pan możliwość wniesienia skargi do organu nadzorczego, tj. Prezesa Urzędu Ochrony Danych Osobowych, ul. Stawki 2, 00-193 Warszawa.</w:t>
      </w:r>
      <w:r w:rsidRPr="00201CCE">
        <w:rPr>
          <w:rFonts w:ascii="Arial" w:hAnsi="Arial" w:cs="Arial"/>
          <w:sz w:val="18"/>
          <w:szCs w:val="18"/>
        </w:rPr>
        <w:br/>
      </w:r>
    </w:p>
    <w:p w14:paraId="0A9504AA" w14:textId="77777777" w:rsidR="00F76F38" w:rsidRPr="00201CCE" w:rsidRDefault="00F76F38" w:rsidP="00201CCE">
      <w:pPr>
        <w:spacing w:line="276" w:lineRule="auto"/>
        <w:ind w:left="153" w:right="-569"/>
        <w:contextualSpacing/>
        <w:rPr>
          <w:rFonts w:ascii="Arial" w:hAnsi="Arial" w:cs="Arial"/>
          <w:sz w:val="18"/>
          <w:szCs w:val="18"/>
        </w:rPr>
      </w:pPr>
    </w:p>
    <w:sectPr w:rsidR="00F76F38" w:rsidRPr="00201CCE">
      <w:footerReference w:type="default" r:id="rId10"/>
      <w:pgSz w:w="11906" w:h="16838"/>
      <w:pgMar w:top="1418" w:right="1418" w:bottom="1651" w:left="1418" w:header="709" w:footer="1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83EBE" w14:textId="77777777" w:rsidR="00B92D48" w:rsidRDefault="00B92D48">
      <w:pPr>
        <w:spacing w:line="240" w:lineRule="auto"/>
      </w:pPr>
      <w:r>
        <w:separator/>
      </w:r>
    </w:p>
  </w:endnote>
  <w:endnote w:type="continuationSeparator" w:id="0">
    <w:p w14:paraId="26BB27A5" w14:textId="77777777" w:rsidR="00B92D48" w:rsidRDefault="00B92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04CBA" w14:textId="77777777" w:rsidR="00981639" w:rsidRDefault="00981639" w:rsidP="00981639">
    <w:pPr>
      <w:pStyle w:val="Stopka"/>
      <w:ind w:left="-567" w:right="-569"/>
      <w:jc w:val="center"/>
      <w:rPr>
        <w:rFonts w:cs="Calibri Light"/>
        <w:sz w:val="20"/>
        <w:szCs w:val="20"/>
      </w:rPr>
    </w:pPr>
  </w:p>
  <w:p w14:paraId="38DC2681" w14:textId="77777777" w:rsidR="00981639" w:rsidRDefault="00981639" w:rsidP="00981639">
    <w:pPr>
      <w:pStyle w:val="Stopka"/>
      <w:ind w:left="-567" w:right="-569"/>
      <w:jc w:val="center"/>
      <w:rPr>
        <w:rFonts w:cs="Calibri Light"/>
        <w:sz w:val="20"/>
        <w:szCs w:val="20"/>
      </w:rPr>
    </w:pPr>
  </w:p>
  <w:p w14:paraId="70BDFFC6" w14:textId="77777777" w:rsidR="00D92CA3" w:rsidRDefault="00981639" w:rsidP="00981639">
    <w:pPr>
      <w:pStyle w:val="Stopka"/>
      <w:ind w:left="-567" w:right="-569"/>
      <w:jc w:val="center"/>
    </w:pPr>
    <w:r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0997" w14:textId="77777777" w:rsidR="00B92D48" w:rsidRDefault="00B92D48">
      <w:pPr>
        <w:spacing w:line="240" w:lineRule="auto"/>
      </w:pPr>
      <w:r>
        <w:separator/>
      </w:r>
    </w:p>
  </w:footnote>
  <w:footnote w:type="continuationSeparator" w:id="0">
    <w:p w14:paraId="33D3FE5D" w14:textId="77777777" w:rsidR="00B92D48" w:rsidRDefault="00B92D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2D124A45"/>
    <w:multiLevelType w:val="hybridMultilevel"/>
    <w:tmpl w:val="1834DDA4"/>
    <w:lvl w:ilvl="0" w:tplc="B0CAA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92F7B"/>
    <w:multiLevelType w:val="hybridMultilevel"/>
    <w:tmpl w:val="2B84BF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0E883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E47F0"/>
    <w:multiLevelType w:val="hybridMultilevel"/>
    <w:tmpl w:val="E9DAFE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80010"/>
    <w:multiLevelType w:val="hybridMultilevel"/>
    <w:tmpl w:val="1ECAA9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290621">
    <w:abstractNumId w:val="0"/>
  </w:num>
  <w:num w:numId="2" w16cid:durableId="351805091">
    <w:abstractNumId w:val="1"/>
  </w:num>
  <w:num w:numId="3" w16cid:durableId="310064771">
    <w:abstractNumId w:val="2"/>
  </w:num>
  <w:num w:numId="4" w16cid:durableId="910625013">
    <w:abstractNumId w:val="5"/>
  </w:num>
  <w:num w:numId="5" w16cid:durableId="582951036">
    <w:abstractNumId w:val="4"/>
  </w:num>
  <w:num w:numId="6" w16cid:durableId="1548642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11EC6"/>
    <w:rsid w:val="00114916"/>
    <w:rsid w:val="001244F5"/>
    <w:rsid w:val="001425EB"/>
    <w:rsid w:val="001958D0"/>
    <w:rsid w:val="00197A21"/>
    <w:rsid w:val="001E3D20"/>
    <w:rsid w:val="00200AB8"/>
    <w:rsid w:val="00201CCE"/>
    <w:rsid w:val="0022000E"/>
    <w:rsid w:val="00242517"/>
    <w:rsid w:val="002514E4"/>
    <w:rsid w:val="00255954"/>
    <w:rsid w:val="00274A62"/>
    <w:rsid w:val="00282CE2"/>
    <w:rsid w:val="002A135D"/>
    <w:rsid w:val="00350695"/>
    <w:rsid w:val="00392A5B"/>
    <w:rsid w:val="004121AC"/>
    <w:rsid w:val="00415C06"/>
    <w:rsid w:val="004950BE"/>
    <w:rsid w:val="00516373"/>
    <w:rsid w:val="00521EA4"/>
    <w:rsid w:val="005309C5"/>
    <w:rsid w:val="005B224C"/>
    <w:rsid w:val="005C6530"/>
    <w:rsid w:val="00606EAE"/>
    <w:rsid w:val="00630CA1"/>
    <w:rsid w:val="00640CC3"/>
    <w:rsid w:val="00654738"/>
    <w:rsid w:val="0071280B"/>
    <w:rsid w:val="007A3797"/>
    <w:rsid w:val="00835B22"/>
    <w:rsid w:val="008440A3"/>
    <w:rsid w:val="008C6858"/>
    <w:rsid w:val="008F0497"/>
    <w:rsid w:val="009159B6"/>
    <w:rsid w:val="00963971"/>
    <w:rsid w:val="00981639"/>
    <w:rsid w:val="00AE4C8A"/>
    <w:rsid w:val="00AF0289"/>
    <w:rsid w:val="00B92D48"/>
    <w:rsid w:val="00BB408F"/>
    <w:rsid w:val="00BB5033"/>
    <w:rsid w:val="00C11946"/>
    <w:rsid w:val="00CD2001"/>
    <w:rsid w:val="00D44D1D"/>
    <w:rsid w:val="00D72582"/>
    <w:rsid w:val="00D92CA3"/>
    <w:rsid w:val="00E266E2"/>
    <w:rsid w:val="00E5476A"/>
    <w:rsid w:val="00E639E0"/>
    <w:rsid w:val="00EF439A"/>
    <w:rsid w:val="00EF7710"/>
    <w:rsid w:val="00F214F3"/>
    <w:rsid w:val="00F322CA"/>
    <w:rsid w:val="00F37389"/>
    <w:rsid w:val="00F76F38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AA4F1AB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A21"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195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zit_chrzanow_konsultacj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nkieta.deltapartner.org.pl/zit_chrzanow_konsultacj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62B5F-D240-4B8E-8473-E3F391A6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</Template>
  <TotalTime>1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Gmina Libiąż 1</cp:lastModifiedBy>
  <cp:revision>2</cp:revision>
  <cp:lastPrinted>2015-05-07T05:28:00Z</cp:lastPrinted>
  <dcterms:created xsi:type="dcterms:W3CDTF">2023-03-06T09:50:00Z</dcterms:created>
  <dcterms:modified xsi:type="dcterms:W3CDTF">2023-03-06T09:50:00Z</dcterms:modified>
</cp:coreProperties>
</file>