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8033" w14:textId="77777777" w:rsidR="00261DFE" w:rsidRPr="00261DFE" w:rsidRDefault="00CD45C2" w:rsidP="00CD45C2">
      <w:pPr>
        <w:spacing w:line="259" w:lineRule="auto"/>
        <w:jc w:val="center"/>
        <w:rPr>
          <w:b/>
          <w:bCs/>
          <w:sz w:val="32"/>
          <w:szCs w:val="32"/>
        </w:rPr>
      </w:pPr>
      <w:r w:rsidRPr="00261DFE">
        <w:rPr>
          <w:b/>
          <w:bCs/>
          <w:sz w:val="32"/>
          <w:szCs w:val="32"/>
        </w:rPr>
        <w:t xml:space="preserve">REGULAMIN KONKURSU </w:t>
      </w:r>
    </w:p>
    <w:p w14:paraId="0D3E5CEF" w14:textId="0E81691C" w:rsidR="00CD45C2" w:rsidRPr="00765ECD" w:rsidRDefault="00B404A3" w:rsidP="00CD45C2">
      <w:pPr>
        <w:spacing w:line="259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Konkurs </w:t>
      </w:r>
      <w:r w:rsidR="00BF13D1">
        <w:rPr>
          <w:sz w:val="32"/>
          <w:szCs w:val="32"/>
        </w:rPr>
        <w:t>ekologiczny</w:t>
      </w:r>
    </w:p>
    <w:p w14:paraId="2C7FF685" w14:textId="70CC93E8" w:rsidR="00CD45C2" w:rsidRPr="00765ECD" w:rsidRDefault="00CD45C2" w:rsidP="00CD45C2">
      <w:pPr>
        <w:spacing w:line="259" w:lineRule="auto"/>
        <w:jc w:val="center"/>
        <w:rPr>
          <w:sz w:val="32"/>
          <w:szCs w:val="32"/>
        </w:rPr>
      </w:pPr>
      <w:r w:rsidRPr="00765ECD">
        <w:rPr>
          <w:sz w:val="32"/>
          <w:szCs w:val="32"/>
        </w:rPr>
        <w:t>„</w:t>
      </w:r>
      <w:r w:rsidR="0042625E">
        <w:rPr>
          <w:sz w:val="32"/>
          <w:szCs w:val="32"/>
        </w:rPr>
        <w:t>Zbuduj swoje źródło energii”.</w:t>
      </w:r>
    </w:p>
    <w:p w14:paraId="442120E9" w14:textId="77777777" w:rsidR="00CD45C2" w:rsidRPr="00765ECD" w:rsidRDefault="00CD45C2" w:rsidP="00CD45C2">
      <w:pPr>
        <w:spacing w:line="259" w:lineRule="auto"/>
        <w:rPr>
          <w:sz w:val="22"/>
          <w:szCs w:val="22"/>
        </w:rPr>
      </w:pPr>
    </w:p>
    <w:p w14:paraId="45F86742" w14:textId="77777777" w:rsidR="00CD45C2" w:rsidRPr="00765ECD" w:rsidRDefault="00CD45C2" w:rsidP="00CD45C2">
      <w:pPr>
        <w:spacing w:line="259" w:lineRule="auto"/>
        <w:rPr>
          <w:b/>
          <w:bCs/>
          <w:sz w:val="22"/>
          <w:szCs w:val="22"/>
        </w:rPr>
      </w:pPr>
      <w:r w:rsidRPr="00765ECD">
        <w:rPr>
          <w:b/>
          <w:bCs/>
          <w:sz w:val="22"/>
          <w:szCs w:val="22"/>
        </w:rPr>
        <w:t>ORGANIZATOR:</w:t>
      </w:r>
    </w:p>
    <w:p w14:paraId="659E15EF" w14:textId="00D11DD3" w:rsidR="00CD45C2" w:rsidRPr="00765ECD" w:rsidRDefault="00CD45C2" w:rsidP="00CD45C2">
      <w:pPr>
        <w:spacing w:line="259" w:lineRule="auto"/>
        <w:rPr>
          <w:sz w:val="22"/>
          <w:szCs w:val="22"/>
        </w:rPr>
      </w:pPr>
      <w:r w:rsidRPr="00765ECD">
        <w:rPr>
          <w:sz w:val="22"/>
          <w:szCs w:val="22"/>
        </w:rPr>
        <w:t xml:space="preserve">Urząd Miejski w Libiążu - Wydział Ochrony </w:t>
      </w:r>
      <w:r w:rsidR="00AE3582">
        <w:rPr>
          <w:sz w:val="22"/>
          <w:szCs w:val="22"/>
        </w:rPr>
        <w:t>Ś</w:t>
      </w:r>
      <w:r w:rsidRPr="00765ECD">
        <w:rPr>
          <w:sz w:val="22"/>
          <w:szCs w:val="22"/>
        </w:rPr>
        <w:t>rodowiska, ul. Działkowa 1, 32-590 Libiąż.</w:t>
      </w:r>
    </w:p>
    <w:p w14:paraId="7CBC4C2F" w14:textId="77777777" w:rsidR="00CD45C2" w:rsidRPr="00765ECD" w:rsidRDefault="00CD45C2" w:rsidP="00CD45C2">
      <w:pPr>
        <w:spacing w:line="259" w:lineRule="auto"/>
        <w:rPr>
          <w:b/>
          <w:bCs/>
          <w:sz w:val="22"/>
          <w:szCs w:val="22"/>
        </w:rPr>
      </w:pPr>
      <w:r w:rsidRPr="00765ECD">
        <w:rPr>
          <w:b/>
          <w:bCs/>
          <w:sz w:val="22"/>
          <w:szCs w:val="22"/>
        </w:rPr>
        <w:t>WSPÓŁORGANIZATOR:</w:t>
      </w:r>
    </w:p>
    <w:p w14:paraId="5EC3A986" w14:textId="77777777" w:rsidR="00CD45C2" w:rsidRPr="00765ECD" w:rsidRDefault="00CD45C2" w:rsidP="00CD45C2">
      <w:pPr>
        <w:spacing w:line="259" w:lineRule="auto"/>
        <w:rPr>
          <w:sz w:val="22"/>
          <w:szCs w:val="22"/>
        </w:rPr>
      </w:pPr>
      <w:r w:rsidRPr="00765ECD">
        <w:rPr>
          <w:sz w:val="22"/>
          <w:szCs w:val="22"/>
        </w:rPr>
        <w:t>Libiąskie Centrum Kultury, ul. Górnicza 1, 32-590 Libiąż.</w:t>
      </w:r>
    </w:p>
    <w:p w14:paraId="134B5CAA" w14:textId="77777777" w:rsidR="00CD45C2" w:rsidRPr="00765ECD" w:rsidRDefault="00CD45C2" w:rsidP="00CD45C2">
      <w:pPr>
        <w:spacing w:line="259" w:lineRule="auto"/>
        <w:rPr>
          <w:b/>
          <w:bCs/>
          <w:sz w:val="22"/>
          <w:szCs w:val="22"/>
        </w:rPr>
      </w:pPr>
      <w:r w:rsidRPr="00765ECD">
        <w:rPr>
          <w:b/>
          <w:bCs/>
          <w:sz w:val="22"/>
          <w:szCs w:val="22"/>
        </w:rPr>
        <w:t>CELE KONKURSU:</w:t>
      </w:r>
    </w:p>
    <w:p w14:paraId="4D2E9736" w14:textId="4F249DFD" w:rsidR="00CD45C2" w:rsidRPr="00B404A3" w:rsidRDefault="00B404A3" w:rsidP="00CD45C2">
      <w:pPr>
        <w:numPr>
          <w:ilvl w:val="0"/>
          <w:numId w:val="1"/>
        </w:numPr>
        <w:spacing w:line="259" w:lineRule="auto"/>
        <w:contextualSpacing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Pogłębienie wiedzy o odnawialnych źródłach energii (OZE)</w:t>
      </w:r>
      <w:r w:rsidR="00CD45C2" w:rsidRPr="00765ECD">
        <w:rPr>
          <w:bCs/>
          <w:sz w:val="22"/>
          <w:szCs w:val="22"/>
        </w:rPr>
        <w:t>,</w:t>
      </w:r>
    </w:p>
    <w:p w14:paraId="5434B36C" w14:textId="010838C9" w:rsidR="00B404A3" w:rsidRPr="00B404A3" w:rsidRDefault="00B404A3" w:rsidP="00CD45C2">
      <w:pPr>
        <w:numPr>
          <w:ilvl w:val="0"/>
          <w:numId w:val="1"/>
        </w:numPr>
        <w:spacing w:line="259" w:lineRule="auto"/>
        <w:contextualSpacing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Rozwijanie zainteresowań przyrodniczych, technicznych i ekologicznych,</w:t>
      </w:r>
    </w:p>
    <w:p w14:paraId="7B0B39CF" w14:textId="7597E7EA" w:rsidR="00B404A3" w:rsidRPr="00B404A3" w:rsidRDefault="00B404A3" w:rsidP="00CD45C2">
      <w:pPr>
        <w:numPr>
          <w:ilvl w:val="0"/>
          <w:numId w:val="1"/>
        </w:numPr>
        <w:spacing w:line="259" w:lineRule="auto"/>
        <w:contextualSpacing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Kształtowanie nawyków ponownego wykorzystania odpadów,</w:t>
      </w:r>
    </w:p>
    <w:p w14:paraId="6D991B20" w14:textId="1371381B" w:rsidR="00B404A3" w:rsidRPr="00020E42" w:rsidRDefault="00B404A3" w:rsidP="00CD45C2">
      <w:pPr>
        <w:numPr>
          <w:ilvl w:val="0"/>
          <w:numId w:val="1"/>
        </w:numPr>
        <w:spacing w:line="259" w:lineRule="auto"/>
        <w:contextualSpacing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Rozwijanie kreatywności, wyobraźni przestrzennej i pracy zespołowej.</w:t>
      </w:r>
    </w:p>
    <w:p w14:paraId="158FD5B9" w14:textId="77777777" w:rsidR="00CD45C2" w:rsidRDefault="00CD45C2" w:rsidP="00CD45C2">
      <w:pPr>
        <w:spacing w:line="259" w:lineRule="auto"/>
        <w:rPr>
          <w:bCs/>
          <w:sz w:val="22"/>
          <w:szCs w:val="22"/>
        </w:rPr>
      </w:pPr>
    </w:p>
    <w:p w14:paraId="4A06D314" w14:textId="77777777" w:rsidR="00CD45C2" w:rsidRPr="00765ECD" w:rsidRDefault="00CD45C2" w:rsidP="00CD45C2">
      <w:pPr>
        <w:spacing w:line="259" w:lineRule="auto"/>
        <w:rPr>
          <w:b/>
          <w:bCs/>
          <w:sz w:val="23"/>
          <w:szCs w:val="23"/>
        </w:rPr>
      </w:pPr>
      <w:r w:rsidRPr="00765ECD">
        <w:rPr>
          <w:b/>
          <w:bCs/>
          <w:sz w:val="23"/>
          <w:szCs w:val="23"/>
        </w:rPr>
        <w:t>ZASADY UCZESTNICTWA:</w:t>
      </w:r>
    </w:p>
    <w:p w14:paraId="3EB24BBA" w14:textId="732A35CF" w:rsidR="00135D70" w:rsidRDefault="00135D70" w:rsidP="00135D70">
      <w:pPr>
        <w:numPr>
          <w:ilvl w:val="0"/>
          <w:numId w:val="2"/>
        </w:numPr>
        <w:spacing w:after="0"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Uczestnicy mają za zadanie wykonać </w:t>
      </w:r>
      <w:r w:rsidRPr="00135D70">
        <w:rPr>
          <w:b/>
          <w:bCs/>
          <w:sz w:val="22"/>
          <w:szCs w:val="22"/>
        </w:rPr>
        <w:t>makietę</w:t>
      </w:r>
      <w:r>
        <w:rPr>
          <w:sz w:val="22"/>
          <w:szCs w:val="22"/>
        </w:rPr>
        <w:t xml:space="preserve"> lub </w:t>
      </w:r>
      <w:r w:rsidRPr="00135D70">
        <w:rPr>
          <w:b/>
          <w:bCs/>
          <w:sz w:val="22"/>
          <w:szCs w:val="22"/>
        </w:rPr>
        <w:t>model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przedstawiający sposób działania wybranego odnawialnego źródła energii:</w:t>
      </w:r>
    </w:p>
    <w:p w14:paraId="66AA1CCF" w14:textId="7A9E1081" w:rsidR="00135D70" w:rsidRDefault="00135D70" w:rsidP="00135D70">
      <w:pPr>
        <w:pStyle w:val="Akapitzlist"/>
        <w:numPr>
          <w:ilvl w:val="0"/>
          <w:numId w:val="5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elektrownia wiatrowa (turbina, wiatrak),</w:t>
      </w:r>
    </w:p>
    <w:p w14:paraId="2970D945" w14:textId="5CFF02C7" w:rsidR="00135D70" w:rsidRDefault="00135D70" w:rsidP="00135D70">
      <w:pPr>
        <w:pStyle w:val="Akapitzlist"/>
        <w:numPr>
          <w:ilvl w:val="0"/>
          <w:numId w:val="5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panel słoneczny,</w:t>
      </w:r>
    </w:p>
    <w:p w14:paraId="15DB5761" w14:textId="5BAEBD1E" w:rsidR="00135D70" w:rsidRDefault="00135D70" w:rsidP="00135D70">
      <w:pPr>
        <w:pStyle w:val="Akapitzlist"/>
        <w:numPr>
          <w:ilvl w:val="0"/>
          <w:numId w:val="5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młyn wodny lub elektrownia wodna,</w:t>
      </w:r>
    </w:p>
    <w:p w14:paraId="06F9220A" w14:textId="10A506E0" w:rsidR="00135D70" w:rsidRDefault="00135D70" w:rsidP="00135D70">
      <w:pPr>
        <w:pStyle w:val="Akapitzlist"/>
        <w:numPr>
          <w:ilvl w:val="0"/>
          <w:numId w:val="5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biogazownia,</w:t>
      </w:r>
    </w:p>
    <w:p w14:paraId="3836BC56" w14:textId="0E64C2EA" w:rsidR="00135D70" w:rsidRDefault="00135D70" w:rsidP="00135D70">
      <w:pPr>
        <w:pStyle w:val="Akapitzlist"/>
        <w:numPr>
          <w:ilvl w:val="0"/>
          <w:numId w:val="5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źródło geotermalne</w:t>
      </w:r>
    </w:p>
    <w:p w14:paraId="041E07BC" w14:textId="1EE5D5A7" w:rsidR="00135D70" w:rsidRPr="00135D70" w:rsidRDefault="00135D70" w:rsidP="00135D70">
      <w:pPr>
        <w:pStyle w:val="Akapitzlist"/>
        <w:numPr>
          <w:ilvl w:val="0"/>
          <w:numId w:val="5"/>
        </w:num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lub inny autorski pomysł na ekologiczne źródło energii przyszłości.</w:t>
      </w:r>
    </w:p>
    <w:p w14:paraId="62D77EB3" w14:textId="155AEB8A" w:rsidR="00CD45C2" w:rsidRPr="0023251F" w:rsidRDefault="00B404A3" w:rsidP="00CD45C2">
      <w:pPr>
        <w:numPr>
          <w:ilvl w:val="0"/>
          <w:numId w:val="2"/>
        </w:numPr>
        <w:spacing w:line="259" w:lineRule="auto"/>
        <w:contextualSpacing/>
        <w:rPr>
          <w:sz w:val="22"/>
          <w:szCs w:val="22"/>
        </w:rPr>
      </w:pPr>
      <w:r w:rsidRPr="0023251F">
        <w:rPr>
          <w:sz w:val="22"/>
          <w:szCs w:val="22"/>
        </w:rPr>
        <w:t xml:space="preserve">Prace </w:t>
      </w:r>
      <w:r w:rsidR="00BF13D1">
        <w:rPr>
          <w:sz w:val="22"/>
          <w:szCs w:val="22"/>
        </w:rPr>
        <w:t xml:space="preserve">plastyczne </w:t>
      </w:r>
      <w:r w:rsidRPr="0023251F">
        <w:rPr>
          <w:sz w:val="22"/>
          <w:szCs w:val="22"/>
        </w:rPr>
        <w:t>mają być wykonane zespołowo tj. jedna makieta/model na klasę.</w:t>
      </w:r>
    </w:p>
    <w:p w14:paraId="0024830F" w14:textId="65D6B69D" w:rsidR="00CD45C2" w:rsidRDefault="00135D70" w:rsidP="00CD45C2">
      <w:pPr>
        <w:numPr>
          <w:ilvl w:val="0"/>
          <w:numId w:val="2"/>
        </w:numPr>
        <w:spacing w:line="259" w:lineRule="auto"/>
        <w:contextualSpacing/>
        <w:jc w:val="both"/>
        <w:rPr>
          <w:sz w:val="22"/>
          <w:szCs w:val="22"/>
        </w:rPr>
      </w:pPr>
      <w:r w:rsidRPr="00135D70">
        <w:rPr>
          <w:sz w:val="22"/>
          <w:szCs w:val="22"/>
        </w:rPr>
        <w:t>Makieta powinna być wykonana z materiałów z recyklingu (kartony, butelki PET, zakrętki, tektura, rolki po papierze, itp.)</w:t>
      </w:r>
      <w:r w:rsidR="00376CEF">
        <w:rPr>
          <w:sz w:val="22"/>
          <w:szCs w:val="22"/>
        </w:rPr>
        <w:t>.</w:t>
      </w:r>
    </w:p>
    <w:p w14:paraId="5BA25409" w14:textId="5A1F1C2C" w:rsidR="00135D70" w:rsidRPr="00135D70" w:rsidRDefault="00135D70" w:rsidP="00CD45C2">
      <w:pPr>
        <w:numPr>
          <w:ilvl w:val="0"/>
          <w:numId w:val="2"/>
        </w:numPr>
        <w:spacing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Dopuszczalne są proste elementy ruchome (np. wiatraczek obracający się od dmuchnięcia, panel słoneczny z mini diodą LED, jeśli ktoś chce wykorzystać mały silniczek lub baterię).</w:t>
      </w:r>
    </w:p>
    <w:p w14:paraId="13C47B64" w14:textId="795C0866" w:rsidR="00CD45C2" w:rsidRPr="00135D70" w:rsidRDefault="00135D70" w:rsidP="00CD45C2">
      <w:pPr>
        <w:numPr>
          <w:ilvl w:val="0"/>
          <w:numId w:val="2"/>
        </w:numPr>
        <w:spacing w:line="259" w:lineRule="auto"/>
        <w:contextualSpacing/>
        <w:jc w:val="both"/>
        <w:rPr>
          <w:sz w:val="22"/>
          <w:szCs w:val="22"/>
        </w:rPr>
      </w:pPr>
      <w:r w:rsidRPr="00135D70">
        <w:rPr>
          <w:sz w:val="22"/>
          <w:szCs w:val="22"/>
        </w:rPr>
        <w:t>Wymiary pracy nie powinny przekraczać 40x40 cm (podstawa) i 50 cm (wysokość).</w:t>
      </w:r>
    </w:p>
    <w:p w14:paraId="116E7D1E" w14:textId="0405DEAA" w:rsidR="00CD45C2" w:rsidRPr="00135D70" w:rsidRDefault="00CD45C2" w:rsidP="00CD45C2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135D70">
        <w:rPr>
          <w:rFonts w:ascii="Calibri" w:hAnsi="Calibri" w:cs="Calibri"/>
          <w:kern w:val="0"/>
          <w:sz w:val="23"/>
          <w:szCs w:val="23"/>
          <w14:ligatures w14:val="none"/>
        </w:rPr>
        <w:t>Każd</w:t>
      </w:r>
      <w:r w:rsidR="00135D70" w:rsidRPr="00135D70">
        <w:rPr>
          <w:rFonts w:ascii="Calibri" w:hAnsi="Calibri" w:cs="Calibri"/>
          <w:kern w:val="0"/>
          <w:sz w:val="23"/>
          <w:szCs w:val="23"/>
          <w14:ligatures w14:val="none"/>
        </w:rPr>
        <w:t>a klasa</w:t>
      </w:r>
      <w:r w:rsidRPr="00135D70">
        <w:rPr>
          <w:rFonts w:ascii="Calibri" w:hAnsi="Calibri" w:cs="Calibri"/>
          <w:kern w:val="0"/>
          <w:sz w:val="23"/>
          <w:szCs w:val="23"/>
          <w14:ligatures w14:val="none"/>
        </w:rPr>
        <w:t xml:space="preserve"> może dostarczyć tylko jedną pracę. </w:t>
      </w:r>
    </w:p>
    <w:p w14:paraId="56C2972D" w14:textId="024E9FD6" w:rsidR="00CD45C2" w:rsidRPr="00376CEF" w:rsidRDefault="00CD45C2" w:rsidP="00CD45C2">
      <w:pPr>
        <w:numPr>
          <w:ilvl w:val="0"/>
          <w:numId w:val="2"/>
        </w:numPr>
        <w:spacing w:line="259" w:lineRule="auto"/>
        <w:contextualSpacing/>
        <w:rPr>
          <w:sz w:val="22"/>
          <w:szCs w:val="22"/>
        </w:rPr>
      </w:pPr>
      <w:r w:rsidRPr="00376CEF">
        <w:rPr>
          <w:rFonts w:ascii="Calibri" w:hAnsi="Calibri" w:cs="Calibri"/>
          <w:kern w:val="0"/>
          <w:sz w:val="23"/>
          <w:szCs w:val="23"/>
          <w14:ligatures w14:val="none"/>
        </w:rPr>
        <w:t xml:space="preserve">W konkursie oceniane będą wyłącznie prace </w:t>
      </w:r>
      <w:r w:rsidR="00376CEF" w:rsidRPr="00376CEF">
        <w:rPr>
          <w:rFonts w:ascii="Calibri" w:hAnsi="Calibri" w:cs="Calibri"/>
          <w:kern w:val="0"/>
          <w:sz w:val="23"/>
          <w:szCs w:val="23"/>
          <w14:ligatures w14:val="none"/>
        </w:rPr>
        <w:t>grupowe, a nie indywidualne.</w:t>
      </w:r>
    </w:p>
    <w:p w14:paraId="022E8ACB" w14:textId="3EA3767C" w:rsidR="00CD45C2" w:rsidRPr="00AA6BC5" w:rsidRDefault="00376CEF" w:rsidP="00AA6BC5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376CEF">
        <w:rPr>
          <w:sz w:val="22"/>
          <w:szCs w:val="22"/>
        </w:rPr>
        <w:t>Każda praca powinna mieć metryczkę: klasa, szkoła,</w:t>
      </w:r>
      <w:r>
        <w:rPr>
          <w:sz w:val="22"/>
          <w:szCs w:val="22"/>
        </w:rPr>
        <w:t xml:space="preserve"> </w:t>
      </w:r>
      <w:r w:rsidR="00625D55">
        <w:rPr>
          <w:sz w:val="22"/>
          <w:szCs w:val="22"/>
        </w:rPr>
        <w:t xml:space="preserve">nr telefonu do dyrektora szkoły/sekretariatu </w:t>
      </w:r>
      <w:r w:rsidR="009C3F82">
        <w:rPr>
          <w:sz w:val="22"/>
          <w:szCs w:val="22"/>
        </w:rPr>
        <w:t xml:space="preserve">oraz </w:t>
      </w:r>
      <w:r w:rsidR="009C3F82" w:rsidRPr="00376CEF">
        <w:rPr>
          <w:sz w:val="22"/>
          <w:szCs w:val="22"/>
        </w:rPr>
        <w:t>tytuł</w:t>
      </w:r>
      <w:r w:rsidRPr="00376CEF">
        <w:rPr>
          <w:sz w:val="22"/>
          <w:szCs w:val="22"/>
        </w:rPr>
        <w:t xml:space="preserve"> pracy i krótki </w:t>
      </w:r>
      <w:r w:rsidRPr="00AA6BC5">
        <w:rPr>
          <w:rFonts w:ascii="Calibri" w:hAnsi="Calibri" w:cs="Calibri"/>
          <w:kern w:val="0"/>
          <w:sz w:val="23"/>
          <w:szCs w:val="23"/>
          <w14:ligatures w14:val="none"/>
        </w:rPr>
        <w:t>opis (3-5 zdań), wyjaśniający jak działa przedstawione źródło energii.</w:t>
      </w:r>
    </w:p>
    <w:p w14:paraId="2FD0A254" w14:textId="17B0412A" w:rsidR="00AA6BC5" w:rsidRPr="00F35306" w:rsidRDefault="00AA6BC5" w:rsidP="00AA6BC5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sz w:val="22"/>
          <w:szCs w:val="22"/>
        </w:rPr>
      </w:pPr>
      <w:r w:rsidRPr="00F35306">
        <w:rPr>
          <w:sz w:val="22"/>
          <w:szCs w:val="22"/>
        </w:rPr>
        <w:t>Miejsce składania prac: Libiąskie Centrum Kultury, ul. Górnicza 1 (Dział Merytoryczny).</w:t>
      </w:r>
    </w:p>
    <w:p w14:paraId="05A2DAD6" w14:textId="72DE25E7" w:rsidR="00983475" w:rsidRPr="00983475" w:rsidRDefault="00983475" w:rsidP="00AA6BC5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F35306">
        <w:rPr>
          <w:sz w:val="22"/>
          <w:szCs w:val="22"/>
        </w:rPr>
        <w:t xml:space="preserve">Termin składania prac </w:t>
      </w:r>
      <w:r w:rsidR="00AA6BC5" w:rsidRPr="00F35306">
        <w:rPr>
          <w:sz w:val="22"/>
          <w:szCs w:val="22"/>
        </w:rPr>
        <w:t xml:space="preserve">upływa </w:t>
      </w:r>
      <w:r w:rsidRPr="00F35306">
        <w:rPr>
          <w:sz w:val="22"/>
          <w:szCs w:val="22"/>
        </w:rPr>
        <w:t xml:space="preserve">13 listopada 2025 r. </w:t>
      </w:r>
      <w:r w:rsidR="00AA6BC5" w:rsidRPr="00F35306">
        <w:rPr>
          <w:sz w:val="22"/>
          <w:szCs w:val="22"/>
        </w:rPr>
        <w:t>do godz.15.00.</w:t>
      </w:r>
    </w:p>
    <w:p w14:paraId="4E8F415F" w14:textId="30A14BD3" w:rsidR="00CD45C2" w:rsidRPr="006229A6" w:rsidRDefault="00CD45C2" w:rsidP="00CD45C2">
      <w:pPr>
        <w:numPr>
          <w:ilvl w:val="0"/>
          <w:numId w:val="2"/>
        </w:numPr>
        <w:spacing w:line="259" w:lineRule="auto"/>
        <w:contextualSpacing/>
        <w:rPr>
          <w:sz w:val="22"/>
          <w:szCs w:val="22"/>
          <w:u w:val="single"/>
        </w:rPr>
      </w:pPr>
      <w:r w:rsidRPr="006229A6">
        <w:rPr>
          <w:sz w:val="22"/>
          <w:szCs w:val="22"/>
        </w:rPr>
        <w:t xml:space="preserve">Do pracy należy dołączyć formularz zgłoszeniowy (załącznik nr 1) </w:t>
      </w:r>
      <w:r w:rsidR="006229A6" w:rsidRPr="006229A6">
        <w:rPr>
          <w:sz w:val="22"/>
          <w:szCs w:val="22"/>
        </w:rPr>
        <w:t>wypełniony przez dyrektora szkoły.</w:t>
      </w:r>
    </w:p>
    <w:p w14:paraId="68CBB91F" w14:textId="77777777" w:rsidR="00CD45C2" w:rsidRPr="00C3465E" w:rsidRDefault="00CD45C2" w:rsidP="00CD45C2">
      <w:pPr>
        <w:numPr>
          <w:ilvl w:val="0"/>
          <w:numId w:val="2"/>
        </w:numPr>
        <w:spacing w:line="259" w:lineRule="auto"/>
        <w:contextualSpacing/>
        <w:rPr>
          <w:sz w:val="22"/>
          <w:szCs w:val="22"/>
        </w:rPr>
      </w:pPr>
      <w:r w:rsidRPr="00C3465E">
        <w:rPr>
          <w:sz w:val="22"/>
          <w:szCs w:val="22"/>
        </w:rPr>
        <w:t>Organizator zastrzega sobie prawo do publikowania prac konkursowych.</w:t>
      </w:r>
    </w:p>
    <w:p w14:paraId="6A89C269" w14:textId="77777777" w:rsidR="00CD45C2" w:rsidRPr="00C3465E" w:rsidRDefault="00CD45C2" w:rsidP="00CD45C2">
      <w:pPr>
        <w:numPr>
          <w:ilvl w:val="0"/>
          <w:numId w:val="2"/>
        </w:numPr>
        <w:spacing w:after="0" w:line="259" w:lineRule="auto"/>
        <w:contextualSpacing/>
        <w:rPr>
          <w:sz w:val="22"/>
          <w:szCs w:val="22"/>
        </w:rPr>
      </w:pPr>
      <w:r w:rsidRPr="00C3465E">
        <w:rPr>
          <w:sz w:val="22"/>
          <w:szCs w:val="22"/>
        </w:rPr>
        <w:lastRenderedPageBreak/>
        <w:t xml:space="preserve">Z </w:t>
      </w:r>
      <w:r w:rsidRPr="00C3465E">
        <w:rPr>
          <w:sz w:val="23"/>
          <w:szCs w:val="23"/>
        </w:rPr>
        <w:t xml:space="preserve">chwilą doręczenia pracy konkursowej Organizatorowi, Organizator nabywa licencję niewyłączną upoważniającą Organizatora do nieodpłatnego korzystania z majątkowych praw autorskich do pracy konkursowej na następujących polach eksploatacji: </w:t>
      </w:r>
    </w:p>
    <w:p w14:paraId="41F4226B" w14:textId="77777777" w:rsidR="00CD45C2" w:rsidRPr="00C3465E" w:rsidRDefault="00CD45C2" w:rsidP="00CD45C2">
      <w:pPr>
        <w:autoSpaceDE w:val="0"/>
        <w:autoSpaceDN w:val="0"/>
        <w:adjustRightInd w:val="0"/>
        <w:spacing w:after="68" w:line="240" w:lineRule="auto"/>
        <w:ind w:firstLine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C3465E">
        <w:rPr>
          <w:rFonts w:ascii="Calibri" w:hAnsi="Calibri" w:cs="Calibri"/>
          <w:kern w:val="0"/>
          <w:sz w:val="23"/>
          <w:szCs w:val="23"/>
          <w14:ligatures w14:val="none"/>
        </w:rPr>
        <w:t xml:space="preserve">a) wykorzystania na stronie internetowej Organizatora lub Libiąskiego Centrum Kultury, </w:t>
      </w:r>
    </w:p>
    <w:p w14:paraId="4DD92867" w14:textId="77777777" w:rsidR="00CD45C2" w:rsidRPr="00C3465E" w:rsidRDefault="00CD45C2" w:rsidP="00CD45C2">
      <w:pPr>
        <w:autoSpaceDE w:val="0"/>
        <w:autoSpaceDN w:val="0"/>
        <w:adjustRightInd w:val="0"/>
        <w:spacing w:after="68" w:line="240" w:lineRule="auto"/>
        <w:ind w:left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C3465E">
        <w:rPr>
          <w:rFonts w:ascii="Calibri" w:hAnsi="Calibri" w:cs="Calibri"/>
          <w:kern w:val="0"/>
          <w:sz w:val="23"/>
          <w:szCs w:val="23"/>
          <w14:ligatures w14:val="none"/>
        </w:rPr>
        <w:t xml:space="preserve">b) wystawienia pracy konkursowej w ramach wystawy pokonkursowej w Libiąskim   Centrum Kultury, </w:t>
      </w:r>
    </w:p>
    <w:p w14:paraId="74777D66" w14:textId="498CA556" w:rsidR="00CD45C2" w:rsidRPr="00196B68" w:rsidRDefault="00CD45C2" w:rsidP="00196B6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C3465E">
        <w:rPr>
          <w:rFonts w:ascii="Calibri" w:hAnsi="Calibri" w:cs="Calibri"/>
          <w:kern w:val="0"/>
          <w:sz w:val="23"/>
          <w:szCs w:val="23"/>
          <w14:ligatures w14:val="none"/>
        </w:rPr>
        <w:t xml:space="preserve">c) umieszczenia reprodukcji pracy konkursowej w katalogu prezentującym prace konkursowe, który będzie rozpowszechniany przez Organizatora lub Libiąskie Centrum Kultury. </w:t>
      </w:r>
    </w:p>
    <w:p w14:paraId="2712B435" w14:textId="77777777" w:rsidR="00CD45C2" w:rsidRPr="00C3465E" w:rsidRDefault="00CD45C2" w:rsidP="00CD45C2">
      <w:pPr>
        <w:numPr>
          <w:ilvl w:val="0"/>
          <w:numId w:val="2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C3465E">
        <w:rPr>
          <w:rFonts w:ascii="Calibri" w:hAnsi="Calibri" w:cs="Calibri"/>
          <w:kern w:val="0"/>
          <w:sz w:val="23"/>
          <w:szCs w:val="23"/>
          <w14:ligatures w14:val="none"/>
        </w:rPr>
        <w:t xml:space="preserve">Z chwilą wydania nagrody Uczestnikowi, Organizator nabywa nieodpłatnie majątkowe prawa autorskie do nagrodzonej pracy Uczestnika na następujących polach eksploatacji: </w:t>
      </w:r>
    </w:p>
    <w:p w14:paraId="13981C5D" w14:textId="77777777" w:rsidR="00CD45C2" w:rsidRPr="00C3465E" w:rsidRDefault="00CD45C2" w:rsidP="00CD45C2">
      <w:pPr>
        <w:autoSpaceDE w:val="0"/>
        <w:autoSpaceDN w:val="0"/>
        <w:adjustRightInd w:val="0"/>
        <w:spacing w:after="68" w:line="240" w:lineRule="auto"/>
        <w:ind w:left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C3465E">
        <w:rPr>
          <w:rFonts w:ascii="Calibri" w:hAnsi="Calibri" w:cs="Calibri"/>
          <w:kern w:val="0"/>
          <w:sz w:val="23"/>
          <w:szCs w:val="23"/>
          <w14:ligatures w14:val="none"/>
        </w:rPr>
        <w:t xml:space="preserve">a) w zakresie utrwalania i zwielokrotniania utworu – wytwarzanie określoną techniką egzemplarzy utworu, w tym techniką drukarską, reprograficzną, zapisu magnetycznego oraz techniką cyfrową; </w:t>
      </w:r>
    </w:p>
    <w:p w14:paraId="4D84DDB9" w14:textId="77777777" w:rsidR="00CD45C2" w:rsidRPr="00C3465E" w:rsidRDefault="00CD45C2" w:rsidP="00CD45C2">
      <w:pPr>
        <w:autoSpaceDE w:val="0"/>
        <w:autoSpaceDN w:val="0"/>
        <w:adjustRightInd w:val="0"/>
        <w:spacing w:after="68" w:line="240" w:lineRule="auto"/>
        <w:ind w:left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C3465E">
        <w:rPr>
          <w:rFonts w:ascii="Calibri" w:hAnsi="Calibri" w:cs="Calibri"/>
          <w:kern w:val="0"/>
          <w:sz w:val="23"/>
          <w:szCs w:val="23"/>
          <w14:ligatures w14:val="none"/>
        </w:rPr>
        <w:t xml:space="preserve">b) w zakresie obrotu oryginałem albo egzemplarzami, na których utwór utrwalono – wprowadzanie do obrotu, użyczenie lub najem oryginału albo egzemplarzy; </w:t>
      </w:r>
    </w:p>
    <w:p w14:paraId="7D3AD60C" w14:textId="6237C488" w:rsidR="00CD45C2" w:rsidRPr="00C3465E" w:rsidRDefault="00CD45C2" w:rsidP="00CD45C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C3465E">
        <w:rPr>
          <w:rFonts w:ascii="Calibri" w:hAnsi="Calibri" w:cs="Calibri"/>
          <w:kern w:val="0"/>
          <w:sz w:val="23"/>
          <w:szCs w:val="23"/>
          <w14:ligatures w14:val="none"/>
        </w:rPr>
        <w:t>c) w zakresie rozpowszechniania utworu w sposób inny niż określony w pkt b) – publiczne wykonanie, wystawienie, wyświetlenie, odtworzenie oraz nadawanie i reemitowanie, a także publiczne udostępnianie utworu w taki sposób</w:t>
      </w:r>
      <w:r w:rsidR="008C1773">
        <w:rPr>
          <w:rFonts w:ascii="Calibri" w:hAnsi="Calibri" w:cs="Calibri"/>
          <w:kern w:val="0"/>
          <w:sz w:val="23"/>
          <w:szCs w:val="23"/>
          <w14:ligatures w14:val="none"/>
        </w:rPr>
        <w:t xml:space="preserve">, </w:t>
      </w:r>
      <w:r w:rsidRPr="00C3465E">
        <w:rPr>
          <w:rFonts w:ascii="Calibri" w:hAnsi="Calibri" w:cs="Calibri"/>
          <w:kern w:val="0"/>
          <w:sz w:val="23"/>
          <w:szCs w:val="23"/>
          <w14:ligatures w14:val="none"/>
        </w:rPr>
        <w:t xml:space="preserve">aby każdy mógł mieć do niego dostęp w miejscu i w czasie przez siebie wybranym. </w:t>
      </w:r>
    </w:p>
    <w:p w14:paraId="55329460" w14:textId="77777777" w:rsidR="00CD45C2" w:rsidRPr="00B404A3" w:rsidRDefault="00CD45C2" w:rsidP="00CD45C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EE0000"/>
          <w:kern w:val="0"/>
          <w:sz w:val="23"/>
          <w:szCs w:val="23"/>
          <w14:ligatures w14:val="none"/>
        </w:rPr>
      </w:pPr>
    </w:p>
    <w:p w14:paraId="10731732" w14:textId="77777777" w:rsidR="00CD45C2" w:rsidRPr="00792720" w:rsidRDefault="00CD45C2" w:rsidP="00CD45C2">
      <w:pPr>
        <w:spacing w:line="259" w:lineRule="auto"/>
        <w:ind w:left="720"/>
        <w:contextualSpacing/>
        <w:rPr>
          <w:sz w:val="22"/>
          <w:szCs w:val="22"/>
        </w:rPr>
      </w:pPr>
    </w:p>
    <w:p w14:paraId="2A4D975B" w14:textId="77777777" w:rsidR="00CD45C2" w:rsidRPr="00792720" w:rsidRDefault="00CD45C2" w:rsidP="00CD45C2">
      <w:pPr>
        <w:spacing w:line="259" w:lineRule="auto"/>
        <w:rPr>
          <w:b/>
          <w:bCs/>
          <w:sz w:val="23"/>
          <w:szCs w:val="23"/>
        </w:rPr>
      </w:pPr>
      <w:r w:rsidRPr="00792720">
        <w:rPr>
          <w:b/>
          <w:bCs/>
          <w:sz w:val="23"/>
          <w:szCs w:val="23"/>
        </w:rPr>
        <w:t>UCZESTNICY KONKURSU:</w:t>
      </w:r>
    </w:p>
    <w:p w14:paraId="57926A5B" w14:textId="779F0DE9" w:rsidR="00CD45C2" w:rsidRPr="00196B68" w:rsidRDefault="00CD45C2" w:rsidP="00CD4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792720">
        <w:rPr>
          <w:rFonts w:ascii="Calibri" w:hAnsi="Calibri" w:cs="Calibri"/>
          <w:kern w:val="0"/>
          <w:sz w:val="23"/>
          <w:szCs w:val="23"/>
          <w14:ligatures w14:val="none"/>
        </w:rPr>
        <w:t xml:space="preserve">Konkurs adresowany jest do uczniów z Gminy </w:t>
      </w:r>
      <w:r w:rsidR="00C3465E" w:rsidRPr="00792720">
        <w:rPr>
          <w:rFonts w:ascii="Calibri" w:hAnsi="Calibri" w:cs="Calibri"/>
          <w:kern w:val="0"/>
          <w:sz w:val="23"/>
          <w:szCs w:val="23"/>
          <w14:ligatures w14:val="none"/>
        </w:rPr>
        <w:t>Libiąż</w:t>
      </w:r>
      <w:r w:rsidR="00196B68">
        <w:rPr>
          <w:rFonts w:ascii="Calibri" w:hAnsi="Calibri" w:cs="Calibri"/>
          <w:kern w:val="0"/>
          <w:sz w:val="23"/>
          <w:szCs w:val="23"/>
          <w14:ligatures w14:val="none"/>
        </w:rPr>
        <w:t xml:space="preserve"> </w:t>
      </w:r>
      <w:r w:rsidR="000D27A1">
        <w:rPr>
          <w:rFonts w:ascii="Calibri" w:hAnsi="Calibri" w:cs="Calibri"/>
          <w:kern w:val="0"/>
          <w:sz w:val="23"/>
          <w:szCs w:val="23"/>
          <w14:ligatures w14:val="none"/>
        </w:rPr>
        <w:t xml:space="preserve">z </w:t>
      </w:r>
      <w:r w:rsidRPr="00792720">
        <w:rPr>
          <w:sz w:val="23"/>
          <w:szCs w:val="23"/>
        </w:rPr>
        <w:t xml:space="preserve">klas </w:t>
      </w:r>
      <w:r w:rsidR="00C3465E" w:rsidRPr="00792720">
        <w:rPr>
          <w:b/>
          <w:bCs/>
          <w:sz w:val="23"/>
          <w:szCs w:val="23"/>
        </w:rPr>
        <w:t>V</w:t>
      </w:r>
      <w:r w:rsidRPr="00792720">
        <w:rPr>
          <w:b/>
          <w:bCs/>
          <w:sz w:val="23"/>
          <w:szCs w:val="23"/>
        </w:rPr>
        <w:t>-VIII</w:t>
      </w:r>
      <w:r w:rsidRPr="00792720">
        <w:rPr>
          <w:sz w:val="23"/>
          <w:szCs w:val="23"/>
        </w:rPr>
        <w:t xml:space="preserve"> szkół podstawowych</w:t>
      </w:r>
      <w:r w:rsidR="00380D5F">
        <w:rPr>
          <w:sz w:val="23"/>
          <w:szCs w:val="23"/>
        </w:rPr>
        <w:t>.</w:t>
      </w:r>
    </w:p>
    <w:p w14:paraId="2706F875" w14:textId="77777777" w:rsidR="00CD45C2" w:rsidRPr="00B404A3" w:rsidRDefault="00CD45C2" w:rsidP="00CD45C2">
      <w:pPr>
        <w:autoSpaceDE w:val="0"/>
        <w:autoSpaceDN w:val="0"/>
        <w:adjustRightInd w:val="0"/>
        <w:spacing w:after="0" w:line="240" w:lineRule="auto"/>
        <w:rPr>
          <w:color w:val="EE0000"/>
          <w:sz w:val="23"/>
          <w:szCs w:val="23"/>
        </w:rPr>
      </w:pPr>
    </w:p>
    <w:p w14:paraId="51765A59" w14:textId="77777777" w:rsidR="00CD45C2" w:rsidRPr="00B404A3" w:rsidRDefault="00CD45C2" w:rsidP="00CD4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EE0000"/>
          <w:kern w:val="0"/>
          <w14:ligatures w14:val="none"/>
        </w:rPr>
      </w:pPr>
    </w:p>
    <w:p w14:paraId="4474EADD" w14:textId="77777777" w:rsidR="00CD45C2" w:rsidRPr="00015408" w:rsidRDefault="00CD45C2" w:rsidP="00CD45C2">
      <w:pPr>
        <w:spacing w:line="259" w:lineRule="auto"/>
        <w:rPr>
          <w:b/>
          <w:bCs/>
          <w:sz w:val="23"/>
          <w:szCs w:val="23"/>
        </w:rPr>
      </w:pPr>
      <w:r w:rsidRPr="00015408">
        <w:rPr>
          <w:b/>
          <w:bCs/>
          <w:sz w:val="23"/>
          <w:szCs w:val="23"/>
        </w:rPr>
        <w:t>OCENA PRAC I ZASADY PRZYZNAWANIA NAGRÓD:</w:t>
      </w:r>
    </w:p>
    <w:p w14:paraId="5462F4A7" w14:textId="77777777" w:rsidR="00CD45C2" w:rsidRPr="00015408" w:rsidRDefault="00CD45C2" w:rsidP="00CD4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735098BC" w14:textId="77777777" w:rsidR="00CD45C2" w:rsidRPr="00015408" w:rsidRDefault="00CD45C2" w:rsidP="00CD45C2">
      <w:pPr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015408">
        <w:rPr>
          <w:rFonts w:ascii="Calibri" w:hAnsi="Calibri" w:cs="Calibri"/>
          <w:kern w:val="0"/>
          <w:sz w:val="23"/>
          <w:szCs w:val="23"/>
          <w14:ligatures w14:val="none"/>
        </w:rPr>
        <w:t xml:space="preserve">Oceny prac dokona Komisja konkursowa, powołana przez Burmistrza Libiąża spośród pracowników Urzędu Miejskiego w Libiążu oraz Libiąskiego Centrum Kultury. </w:t>
      </w:r>
    </w:p>
    <w:p w14:paraId="1BE11F77" w14:textId="2681462A" w:rsidR="00310FAE" w:rsidRPr="00310FAE" w:rsidRDefault="00310FAE" w:rsidP="00CD45C2">
      <w:pPr>
        <w:numPr>
          <w:ilvl w:val="0"/>
          <w:numId w:val="3"/>
        </w:numPr>
        <w:spacing w:after="46" w:line="259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W konkursie </w:t>
      </w:r>
      <w:r w:rsidRPr="00AF5ECC">
        <w:rPr>
          <w:sz w:val="23"/>
          <w:szCs w:val="23"/>
        </w:rPr>
        <w:t>zostaną przyznane 3 nagrody główne w postac</w:t>
      </w:r>
      <w:r w:rsidR="00AF5ECC" w:rsidRPr="00AF5ECC">
        <w:rPr>
          <w:sz w:val="23"/>
          <w:szCs w:val="23"/>
        </w:rPr>
        <w:t xml:space="preserve">i bonów </w:t>
      </w:r>
      <w:r w:rsidR="00902D89" w:rsidRPr="00AF5ECC">
        <w:rPr>
          <w:sz w:val="23"/>
          <w:szCs w:val="23"/>
        </w:rPr>
        <w:t>podarunkowych o</w:t>
      </w:r>
      <w:r w:rsidRPr="00AF5ECC">
        <w:rPr>
          <w:sz w:val="23"/>
          <w:szCs w:val="23"/>
        </w:rPr>
        <w:t xml:space="preserve"> wartośc</w:t>
      </w:r>
      <w:r w:rsidR="00A23EFD" w:rsidRPr="00AF5ECC">
        <w:rPr>
          <w:sz w:val="23"/>
          <w:szCs w:val="23"/>
        </w:rPr>
        <w:t>i 1000 zł</w:t>
      </w:r>
      <w:r w:rsidR="00AF5ECC" w:rsidRPr="00AF5ECC">
        <w:rPr>
          <w:sz w:val="23"/>
          <w:szCs w:val="23"/>
        </w:rPr>
        <w:t xml:space="preserve"> każdy.</w:t>
      </w:r>
    </w:p>
    <w:p w14:paraId="07223F6D" w14:textId="42F06861" w:rsidR="00CD45C2" w:rsidRPr="00015408" w:rsidRDefault="00CD45C2" w:rsidP="00CD45C2">
      <w:pPr>
        <w:numPr>
          <w:ilvl w:val="0"/>
          <w:numId w:val="3"/>
        </w:numPr>
        <w:spacing w:after="46" w:line="259" w:lineRule="auto"/>
        <w:contextualSpacing/>
        <w:rPr>
          <w:sz w:val="23"/>
          <w:szCs w:val="23"/>
        </w:rPr>
      </w:pPr>
      <w:r w:rsidRPr="00015408">
        <w:rPr>
          <w:sz w:val="22"/>
          <w:szCs w:val="22"/>
        </w:rPr>
        <w:t xml:space="preserve">Prace oceniane będą pod kątem: </w:t>
      </w:r>
    </w:p>
    <w:p w14:paraId="47E7F8F6" w14:textId="72B73E90" w:rsidR="00CD45C2" w:rsidRPr="00015408" w:rsidRDefault="00CD45C2" w:rsidP="00CD45C2">
      <w:pPr>
        <w:autoSpaceDE w:val="0"/>
        <w:autoSpaceDN w:val="0"/>
        <w:adjustRightInd w:val="0"/>
        <w:spacing w:after="65" w:line="240" w:lineRule="auto"/>
        <w:ind w:firstLine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015408">
        <w:rPr>
          <w:rFonts w:ascii="Calibri" w:hAnsi="Calibri" w:cs="Calibri"/>
          <w:kern w:val="0"/>
          <w:sz w:val="23"/>
          <w:szCs w:val="23"/>
          <w14:ligatures w14:val="none"/>
        </w:rPr>
        <w:t>a) zgodności z regulaminem oraz tematem konkursu</w:t>
      </w:r>
      <w:r w:rsidR="00015408" w:rsidRPr="00015408">
        <w:rPr>
          <w:rFonts w:ascii="Calibri" w:hAnsi="Calibri" w:cs="Calibri"/>
          <w:kern w:val="0"/>
          <w:sz w:val="23"/>
          <w:szCs w:val="23"/>
          <w14:ligatures w14:val="none"/>
        </w:rPr>
        <w:t>,</w:t>
      </w:r>
    </w:p>
    <w:p w14:paraId="2946D055" w14:textId="7AE80DB3" w:rsidR="00CD45C2" w:rsidRPr="00015408" w:rsidRDefault="00CD45C2" w:rsidP="00CD45C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015408">
        <w:rPr>
          <w:rFonts w:ascii="Calibri" w:hAnsi="Calibri" w:cs="Calibri"/>
          <w:kern w:val="0"/>
          <w:sz w:val="23"/>
          <w:szCs w:val="23"/>
          <w14:ligatures w14:val="none"/>
        </w:rPr>
        <w:t xml:space="preserve">b) </w:t>
      </w:r>
      <w:r w:rsidR="00015408" w:rsidRPr="00015408">
        <w:rPr>
          <w:rFonts w:ascii="Calibri" w:hAnsi="Calibri" w:cs="Calibri"/>
          <w:kern w:val="0"/>
          <w:sz w:val="23"/>
          <w:szCs w:val="23"/>
          <w14:ligatures w14:val="none"/>
        </w:rPr>
        <w:t>wykorzystania materiałów z recyklingu,</w:t>
      </w:r>
    </w:p>
    <w:p w14:paraId="65181749" w14:textId="226C7BE6" w:rsidR="00015408" w:rsidRPr="00015408" w:rsidRDefault="00015408" w:rsidP="00CD45C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015408">
        <w:rPr>
          <w:rFonts w:ascii="Calibri" w:hAnsi="Calibri" w:cs="Calibri"/>
          <w:kern w:val="0"/>
          <w:sz w:val="23"/>
          <w:szCs w:val="23"/>
          <w14:ligatures w14:val="none"/>
        </w:rPr>
        <w:t>c) pomysłowości, estetyki i staranności wykonania,</w:t>
      </w:r>
    </w:p>
    <w:p w14:paraId="6650AAD3" w14:textId="04E19AE6" w:rsidR="00015408" w:rsidRPr="00015408" w:rsidRDefault="00015408" w:rsidP="00015408">
      <w:pPr>
        <w:autoSpaceDE w:val="0"/>
        <w:autoSpaceDN w:val="0"/>
        <w:adjustRightInd w:val="0"/>
        <w:spacing w:after="0" w:line="276" w:lineRule="auto"/>
        <w:ind w:left="708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015408">
        <w:rPr>
          <w:rFonts w:ascii="Calibri" w:hAnsi="Calibri" w:cs="Calibri"/>
          <w:kern w:val="0"/>
          <w:sz w:val="23"/>
          <w:szCs w:val="23"/>
          <w14:ligatures w14:val="none"/>
        </w:rPr>
        <w:t>d) zrozumienia i wyjaśnienia zasad działania.</w:t>
      </w:r>
    </w:p>
    <w:p w14:paraId="1D1292D9" w14:textId="35B589C4" w:rsidR="00CD45C2" w:rsidRPr="00AD4CC7" w:rsidRDefault="00CD45C2" w:rsidP="00CD45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AD4CC7">
        <w:rPr>
          <w:rFonts w:ascii="Calibri" w:hAnsi="Calibri" w:cs="Calibri"/>
          <w:kern w:val="0"/>
          <w14:ligatures w14:val="none"/>
        </w:rPr>
        <w:t xml:space="preserve">Laureaci konkursu zostaną wyłonieni w dniu </w:t>
      </w:r>
      <w:r w:rsidR="00AD4CC7" w:rsidRPr="00AD4CC7">
        <w:rPr>
          <w:rFonts w:ascii="Calibri" w:hAnsi="Calibri" w:cs="Calibri"/>
          <w:kern w:val="0"/>
          <w14:ligatures w14:val="none"/>
        </w:rPr>
        <w:t>14</w:t>
      </w:r>
      <w:r w:rsidRPr="00AD4CC7">
        <w:rPr>
          <w:rFonts w:ascii="Calibri" w:hAnsi="Calibri" w:cs="Calibri"/>
          <w:kern w:val="0"/>
          <w14:ligatures w14:val="none"/>
        </w:rPr>
        <w:t xml:space="preserve"> </w:t>
      </w:r>
      <w:r w:rsidR="001E3213">
        <w:rPr>
          <w:rFonts w:ascii="Calibri" w:hAnsi="Calibri" w:cs="Calibri"/>
          <w:kern w:val="0"/>
          <w14:ligatures w14:val="none"/>
        </w:rPr>
        <w:t>l</w:t>
      </w:r>
      <w:r w:rsidR="00AD4CC7" w:rsidRPr="00AD4CC7">
        <w:rPr>
          <w:rFonts w:ascii="Calibri" w:hAnsi="Calibri" w:cs="Calibri"/>
          <w:kern w:val="0"/>
          <w14:ligatures w14:val="none"/>
        </w:rPr>
        <w:t>istopada 2025</w:t>
      </w:r>
      <w:r w:rsidRPr="00AD4CC7">
        <w:rPr>
          <w:rFonts w:ascii="Calibri" w:hAnsi="Calibri" w:cs="Calibri"/>
          <w:kern w:val="0"/>
          <w14:ligatures w14:val="none"/>
        </w:rPr>
        <w:t xml:space="preserve"> r. </w:t>
      </w:r>
    </w:p>
    <w:p w14:paraId="6C9862AD" w14:textId="2A0A52B8" w:rsidR="00CD45C2" w:rsidRPr="00902D89" w:rsidRDefault="00CD45C2" w:rsidP="00CD45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902D89">
        <w:rPr>
          <w:rFonts w:ascii="Calibri" w:hAnsi="Calibri" w:cs="Calibri"/>
          <w:kern w:val="0"/>
          <w:sz w:val="23"/>
          <w:szCs w:val="23"/>
          <w14:ligatures w14:val="none"/>
        </w:rPr>
        <w:t>O wynikach konkursu</w:t>
      </w:r>
      <w:r w:rsidR="00F42000" w:rsidRPr="00902D89">
        <w:rPr>
          <w:rFonts w:ascii="Calibri" w:hAnsi="Calibri" w:cs="Calibri"/>
          <w:kern w:val="0"/>
          <w:sz w:val="23"/>
          <w:szCs w:val="23"/>
          <w14:ligatures w14:val="none"/>
        </w:rPr>
        <w:t xml:space="preserve"> </w:t>
      </w:r>
      <w:r w:rsidR="00902D89" w:rsidRPr="00902D89">
        <w:rPr>
          <w:rFonts w:ascii="Calibri" w:hAnsi="Calibri" w:cs="Calibri"/>
          <w:kern w:val="0"/>
          <w:sz w:val="23"/>
          <w:szCs w:val="23"/>
          <w14:ligatures w14:val="none"/>
        </w:rPr>
        <w:t>dyrektorzy</w:t>
      </w:r>
      <w:r w:rsidR="00F42000" w:rsidRPr="00902D89">
        <w:rPr>
          <w:rFonts w:ascii="Calibri" w:hAnsi="Calibri" w:cs="Calibri"/>
          <w:kern w:val="0"/>
          <w:sz w:val="23"/>
          <w:szCs w:val="23"/>
          <w14:ligatures w14:val="none"/>
        </w:rPr>
        <w:t xml:space="preserve"> wygranych klas zostaną</w:t>
      </w:r>
      <w:r w:rsidRPr="00902D89">
        <w:rPr>
          <w:rFonts w:ascii="Calibri" w:hAnsi="Calibri" w:cs="Calibri"/>
          <w:kern w:val="0"/>
          <w:sz w:val="23"/>
          <w:szCs w:val="23"/>
          <w14:ligatures w14:val="none"/>
        </w:rPr>
        <w:t xml:space="preserve"> poinformowani telefonicznie, a ponadto informacja zostanie zamieszczona na stronach internetowych Libiąskiego Centrum Kultury i Urzędu Miejskiego w Libiążu. </w:t>
      </w:r>
    </w:p>
    <w:p w14:paraId="2D0E6A81" w14:textId="59E717C5" w:rsidR="00CD45C2" w:rsidRPr="00AD4CC7" w:rsidRDefault="00CD45C2" w:rsidP="00CD45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AD4CC7">
        <w:rPr>
          <w:rFonts w:ascii="Calibri" w:hAnsi="Calibri" w:cs="Calibri"/>
          <w:kern w:val="0"/>
          <w:sz w:val="23"/>
          <w:szCs w:val="23"/>
          <w14:ligatures w14:val="none"/>
        </w:rPr>
        <w:t xml:space="preserve">Wręczenie nagród odbędzie się w dniu </w:t>
      </w:r>
      <w:r w:rsidR="00AD4CC7" w:rsidRPr="00AD4CC7">
        <w:rPr>
          <w:rFonts w:ascii="Calibri" w:hAnsi="Calibri" w:cs="Calibri"/>
          <w:kern w:val="0"/>
          <w:sz w:val="23"/>
          <w:szCs w:val="23"/>
          <w14:ligatures w14:val="none"/>
        </w:rPr>
        <w:t>21 listopada 2025r.</w:t>
      </w:r>
      <w:r w:rsidRPr="00AD4CC7">
        <w:rPr>
          <w:rFonts w:ascii="Calibri" w:hAnsi="Calibri" w:cs="Calibri"/>
          <w:kern w:val="0"/>
          <w:sz w:val="23"/>
          <w:szCs w:val="23"/>
          <w14:ligatures w14:val="none"/>
        </w:rPr>
        <w:t xml:space="preserve"> o godzinie 10.00 w Libiąskim Centrum Kultury</w:t>
      </w:r>
      <w:r w:rsidR="00AD4CC7" w:rsidRPr="00AD4CC7">
        <w:rPr>
          <w:rFonts w:ascii="Calibri" w:hAnsi="Calibri" w:cs="Calibri"/>
          <w:kern w:val="0"/>
          <w:sz w:val="23"/>
          <w:szCs w:val="23"/>
          <w14:ligatures w14:val="none"/>
        </w:rPr>
        <w:t xml:space="preserve">. Po wręczeniu nagród odbędzie się spektakl ekologiczny dla dzieci i młodzieży „Eko challenge” </w:t>
      </w:r>
      <w:r w:rsidR="00522B8C">
        <w:rPr>
          <w:rFonts w:ascii="Calibri" w:hAnsi="Calibri" w:cs="Calibri"/>
          <w:kern w:val="0"/>
          <w:sz w:val="23"/>
          <w:szCs w:val="23"/>
          <w14:ligatures w14:val="none"/>
        </w:rPr>
        <w:t xml:space="preserve">w wykonaniu aktorów z </w:t>
      </w:r>
      <w:r w:rsidR="00AD4CC7" w:rsidRPr="00AD4CC7">
        <w:rPr>
          <w:rFonts w:ascii="Calibri" w:hAnsi="Calibri" w:cs="Calibri"/>
          <w:kern w:val="0"/>
          <w:sz w:val="23"/>
          <w:szCs w:val="23"/>
          <w14:ligatures w14:val="none"/>
        </w:rPr>
        <w:t>Krakowskiego Biura Promocji Kultury.</w:t>
      </w:r>
    </w:p>
    <w:p w14:paraId="75CF9D17" w14:textId="77777777" w:rsidR="00F35507" w:rsidRDefault="00F35507" w:rsidP="00CD45C2">
      <w:pPr>
        <w:spacing w:line="259" w:lineRule="auto"/>
        <w:rPr>
          <w:b/>
          <w:bCs/>
          <w:color w:val="EE0000"/>
          <w:sz w:val="23"/>
          <w:szCs w:val="23"/>
        </w:rPr>
      </w:pPr>
    </w:p>
    <w:p w14:paraId="63236914" w14:textId="274DFC2A" w:rsidR="00CD45C2" w:rsidRPr="00AD4CC7" w:rsidRDefault="00CD45C2" w:rsidP="00CD45C2">
      <w:pPr>
        <w:spacing w:line="259" w:lineRule="auto"/>
        <w:rPr>
          <w:b/>
          <w:bCs/>
          <w:sz w:val="23"/>
          <w:szCs w:val="23"/>
        </w:rPr>
      </w:pPr>
      <w:r w:rsidRPr="00AD4CC7">
        <w:rPr>
          <w:b/>
          <w:bCs/>
          <w:sz w:val="23"/>
          <w:szCs w:val="23"/>
        </w:rPr>
        <w:lastRenderedPageBreak/>
        <w:t>INFORMACJE DODATKOWE:</w:t>
      </w:r>
    </w:p>
    <w:p w14:paraId="60830479" w14:textId="77777777" w:rsidR="00CD45C2" w:rsidRPr="00AD4CC7" w:rsidRDefault="00CD45C2" w:rsidP="00CD4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1D4F787D" w14:textId="77777777" w:rsidR="00CD45C2" w:rsidRPr="00AD4CC7" w:rsidRDefault="00CD45C2" w:rsidP="00CD45C2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AD4CC7">
        <w:rPr>
          <w:rFonts w:ascii="Calibri" w:hAnsi="Calibri" w:cs="Calibri"/>
          <w:kern w:val="0"/>
          <w:sz w:val="23"/>
          <w:szCs w:val="23"/>
          <w14:ligatures w14:val="none"/>
        </w:rPr>
        <w:t xml:space="preserve">Wszystkie prace biorące udział w konkursie pozostają własnością organizatorów, którzy zastrzegają sobie prawo do ich bezpłatnego wykorzystania w wydawnictwach własnych oraz w mediach dla celów promujących idee ekologii. </w:t>
      </w:r>
    </w:p>
    <w:p w14:paraId="0CCE27C8" w14:textId="77777777" w:rsidR="00CD45C2" w:rsidRPr="00AD4CC7" w:rsidRDefault="00CD45C2" w:rsidP="00CD45C2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AD4CC7">
        <w:rPr>
          <w:rFonts w:ascii="Calibri" w:hAnsi="Calibri" w:cs="Calibri"/>
          <w:kern w:val="0"/>
          <w:sz w:val="23"/>
          <w:szCs w:val="23"/>
          <w14:ligatures w14:val="none"/>
        </w:rPr>
        <w:t xml:space="preserve">Każdy biorący udział w konkursie akceptuje warunki niniejszego regulaminu. </w:t>
      </w:r>
    </w:p>
    <w:p w14:paraId="5BD8EB5C" w14:textId="77777777" w:rsidR="00CD45C2" w:rsidRPr="00AD4CC7" w:rsidRDefault="00CD45C2" w:rsidP="00CD45C2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AD4CC7">
        <w:rPr>
          <w:rFonts w:ascii="Calibri" w:hAnsi="Calibri" w:cs="Calibri"/>
          <w:kern w:val="0"/>
          <w:sz w:val="23"/>
          <w:szCs w:val="23"/>
          <w14:ligatures w14:val="none"/>
        </w:rPr>
        <w:t xml:space="preserve">Prace niezgodne z regulaminem nie będą brane pod uwagę. </w:t>
      </w:r>
    </w:p>
    <w:p w14:paraId="2BCA221B" w14:textId="77777777" w:rsidR="00CD45C2" w:rsidRPr="00AD4CC7" w:rsidRDefault="00CD45C2" w:rsidP="00CD45C2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AD4CC7">
        <w:rPr>
          <w:rFonts w:ascii="Calibri" w:hAnsi="Calibri" w:cs="Calibri"/>
          <w:kern w:val="0"/>
          <w:sz w:val="23"/>
          <w:szCs w:val="23"/>
          <w14:ligatures w14:val="none"/>
        </w:rPr>
        <w:t>Wszelkie sprawy nie uwzględnione w regulaminie rozstrzygają organizatorzy.</w:t>
      </w:r>
    </w:p>
    <w:p w14:paraId="048B3F0D" w14:textId="77777777" w:rsidR="00CD45C2" w:rsidRPr="00AD4CC7" w:rsidRDefault="00CD45C2" w:rsidP="00CD45C2">
      <w:pPr>
        <w:numPr>
          <w:ilvl w:val="0"/>
          <w:numId w:val="4"/>
        </w:numPr>
        <w:autoSpaceDE w:val="0"/>
        <w:autoSpaceDN w:val="0"/>
        <w:adjustRightInd w:val="0"/>
        <w:spacing w:after="46" w:line="240" w:lineRule="auto"/>
        <w:rPr>
          <w:rFonts w:ascii="Calibri" w:hAnsi="Calibri" w:cs="Calibri"/>
          <w:kern w:val="0"/>
          <w:sz w:val="23"/>
          <w:szCs w:val="23"/>
          <w14:ligatures w14:val="none"/>
        </w:rPr>
      </w:pPr>
      <w:r w:rsidRPr="00AD4CC7">
        <w:rPr>
          <w:rFonts w:ascii="Calibri" w:hAnsi="Calibri" w:cs="Calibri"/>
          <w:kern w:val="0"/>
          <w:sz w:val="23"/>
          <w:szCs w:val="23"/>
          <w14:ligatures w14:val="none"/>
        </w:rPr>
        <w:t xml:space="preserve">Wszelkich informacji nt. konkursu udziela Organizator oraz Libiąskie Centrum Kultury. </w:t>
      </w:r>
    </w:p>
    <w:p w14:paraId="6CFE9602" w14:textId="77777777" w:rsidR="00CD45C2" w:rsidRPr="00B404A3" w:rsidRDefault="00CD45C2" w:rsidP="00CD45C2">
      <w:pPr>
        <w:spacing w:line="259" w:lineRule="auto"/>
        <w:rPr>
          <w:bCs/>
          <w:color w:val="EE0000"/>
          <w:sz w:val="23"/>
          <w:szCs w:val="23"/>
        </w:rPr>
      </w:pPr>
    </w:p>
    <w:p w14:paraId="7DCDC515" w14:textId="77777777" w:rsidR="00CD45C2" w:rsidRPr="00B404A3" w:rsidRDefault="00CD45C2" w:rsidP="00CD45C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EE0000"/>
          <w:kern w:val="0"/>
          <w:sz w:val="23"/>
          <w:szCs w:val="23"/>
          <w14:ligatures w14:val="none"/>
        </w:rPr>
      </w:pPr>
    </w:p>
    <w:p w14:paraId="5A0EA84B" w14:textId="77777777" w:rsidR="00CD45C2" w:rsidRPr="00B404A3" w:rsidRDefault="00CD45C2" w:rsidP="00CD45C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EE0000"/>
          <w:kern w:val="0"/>
          <w:sz w:val="23"/>
          <w:szCs w:val="23"/>
          <w14:ligatures w14:val="none"/>
        </w:rPr>
      </w:pPr>
    </w:p>
    <w:p w14:paraId="7F5B3436" w14:textId="77777777" w:rsidR="00CD45C2" w:rsidRPr="00B404A3" w:rsidRDefault="00CD45C2" w:rsidP="00CD45C2">
      <w:pPr>
        <w:autoSpaceDE w:val="0"/>
        <w:autoSpaceDN w:val="0"/>
        <w:adjustRightInd w:val="0"/>
        <w:spacing w:after="46" w:line="240" w:lineRule="auto"/>
        <w:ind w:left="720"/>
        <w:rPr>
          <w:rFonts w:ascii="Calibri" w:hAnsi="Calibri" w:cs="Calibri"/>
          <w:color w:val="EE0000"/>
          <w:kern w:val="0"/>
          <w:sz w:val="23"/>
          <w:szCs w:val="23"/>
          <w14:ligatures w14:val="none"/>
        </w:rPr>
      </w:pPr>
    </w:p>
    <w:p w14:paraId="68EEFC31" w14:textId="77777777" w:rsidR="00CD45C2" w:rsidRPr="00B404A3" w:rsidRDefault="00CD45C2" w:rsidP="00CD45C2">
      <w:pPr>
        <w:spacing w:line="259" w:lineRule="auto"/>
        <w:rPr>
          <w:color w:val="EE0000"/>
          <w:sz w:val="22"/>
          <w:szCs w:val="22"/>
        </w:rPr>
      </w:pPr>
    </w:p>
    <w:p w14:paraId="334DD851" w14:textId="77777777" w:rsidR="00CD45C2" w:rsidRPr="00B404A3" w:rsidRDefault="00CD45C2" w:rsidP="00CD45C2">
      <w:pPr>
        <w:spacing w:line="259" w:lineRule="auto"/>
        <w:rPr>
          <w:color w:val="EE0000"/>
          <w:sz w:val="22"/>
          <w:szCs w:val="22"/>
        </w:rPr>
      </w:pPr>
    </w:p>
    <w:p w14:paraId="4C706036" w14:textId="77777777" w:rsidR="00CD45C2" w:rsidRPr="00B404A3" w:rsidRDefault="00CD45C2" w:rsidP="00CD45C2">
      <w:pPr>
        <w:rPr>
          <w:color w:val="EE0000"/>
        </w:rPr>
      </w:pPr>
    </w:p>
    <w:p w14:paraId="515A1D51" w14:textId="77777777" w:rsidR="00482312" w:rsidRDefault="00482312"/>
    <w:sectPr w:rsidR="00482312" w:rsidSect="00C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6D4"/>
    <w:multiLevelType w:val="hybridMultilevel"/>
    <w:tmpl w:val="72D6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2EB"/>
    <w:multiLevelType w:val="hybridMultilevel"/>
    <w:tmpl w:val="829E4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C6378"/>
    <w:multiLevelType w:val="hybridMultilevel"/>
    <w:tmpl w:val="9FDC38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343C15"/>
    <w:multiLevelType w:val="hybridMultilevel"/>
    <w:tmpl w:val="6694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432A6"/>
    <w:multiLevelType w:val="hybridMultilevel"/>
    <w:tmpl w:val="D41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91159">
    <w:abstractNumId w:val="1"/>
  </w:num>
  <w:num w:numId="2" w16cid:durableId="1661037007">
    <w:abstractNumId w:val="0"/>
  </w:num>
  <w:num w:numId="3" w16cid:durableId="803809674">
    <w:abstractNumId w:val="4"/>
  </w:num>
  <w:num w:numId="4" w16cid:durableId="823543042">
    <w:abstractNumId w:val="3"/>
  </w:num>
  <w:num w:numId="5" w16cid:durableId="131559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C2"/>
    <w:rsid w:val="00000D8B"/>
    <w:rsid w:val="00015408"/>
    <w:rsid w:val="000675EC"/>
    <w:rsid w:val="000D27A1"/>
    <w:rsid w:val="001321F3"/>
    <w:rsid w:val="00135D70"/>
    <w:rsid w:val="00196B68"/>
    <w:rsid w:val="001E3213"/>
    <w:rsid w:val="0023251F"/>
    <w:rsid w:val="00261DFE"/>
    <w:rsid w:val="00310FAE"/>
    <w:rsid w:val="00376CEF"/>
    <w:rsid w:val="00380D5F"/>
    <w:rsid w:val="003D1C30"/>
    <w:rsid w:val="003E003C"/>
    <w:rsid w:val="0042625E"/>
    <w:rsid w:val="00482312"/>
    <w:rsid w:val="00522B8C"/>
    <w:rsid w:val="005515EA"/>
    <w:rsid w:val="006229A6"/>
    <w:rsid w:val="00625D55"/>
    <w:rsid w:val="006F6EBF"/>
    <w:rsid w:val="0074079B"/>
    <w:rsid w:val="007411A1"/>
    <w:rsid w:val="00757BE4"/>
    <w:rsid w:val="00792720"/>
    <w:rsid w:val="007C5579"/>
    <w:rsid w:val="007E4D13"/>
    <w:rsid w:val="00854282"/>
    <w:rsid w:val="0088630E"/>
    <w:rsid w:val="00892843"/>
    <w:rsid w:val="008C1773"/>
    <w:rsid w:val="00902D89"/>
    <w:rsid w:val="00983475"/>
    <w:rsid w:val="009C3F82"/>
    <w:rsid w:val="00A23EFD"/>
    <w:rsid w:val="00A42597"/>
    <w:rsid w:val="00AA6BC5"/>
    <w:rsid w:val="00AD198B"/>
    <w:rsid w:val="00AD4CC7"/>
    <w:rsid w:val="00AE3582"/>
    <w:rsid w:val="00AF5ECC"/>
    <w:rsid w:val="00B25751"/>
    <w:rsid w:val="00B404A3"/>
    <w:rsid w:val="00BF13D1"/>
    <w:rsid w:val="00C3465E"/>
    <w:rsid w:val="00CD45C2"/>
    <w:rsid w:val="00D22034"/>
    <w:rsid w:val="00E11DD3"/>
    <w:rsid w:val="00F03D55"/>
    <w:rsid w:val="00F30AB1"/>
    <w:rsid w:val="00F35306"/>
    <w:rsid w:val="00F35507"/>
    <w:rsid w:val="00F42000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8574"/>
  <w15:chartTrackingRefBased/>
  <w15:docId w15:val="{C74B548B-06EF-4EB8-AE4F-F4DDE0F9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5C2"/>
  </w:style>
  <w:style w:type="paragraph" w:styleId="Nagwek1">
    <w:name w:val="heading 1"/>
    <w:basedOn w:val="Normalny"/>
    <w:next w:val="Normalny"/>
    <w:link w:val="Nagwek1Znak"/>
    <w:uiPriority w:val="9"/>
    <w:qFormat/>
    <w:rsid w:val="00CD4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5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5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5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5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5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5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5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5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5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5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Libiąż</dc:creator>
  <cp:keywords/>
  <dc:description/>
  <cp:lastModifiedBy>UM Libiąż</cp:lastModifiedBy>
  <cp:revision>32</cp:revision>
  <dcterms:created xsi:type="dcterms:W3CDTF">2025-10-09T08:48:00Z</dcterms:created>
  <dcterms:modified xsi:type="dcterms:W3CDTF">2025-10-16T08:59:00Z</dcterms:modified>
</cp:coreProperties>
</file>